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B49" w:rsidRPr="006C6B49" w:rsidRDefault="006C6B49" w:rsidP="006C6B49">
      <w:pPr>
        <w:autoSpaceDE w:val="0"/>
        <w:autoSpaceDN w:val="0"/>
        <w:adjustRightInd w:val="0"/>
        <w:jc w:val="center"/>
        <w:rPr>
          <w:rFonts w:asciiTheme="minorHAnsi" w:eastAsiaTheme="minorHAnsi" w:hAnsiTheme="minorHAnsi" w:cs="Calibri,Bold"/>
          <w:b/>
          <w:bCs/>
          <w:color w:val="000000"/>
          <w:szCs w:val="20"/>
          <w:lang w:val="ru-RU"/>
        </w:rPr>
      </w:pPr>
      <w:bookmarkStart w:id="0" w:name="_GoBack"/>
      <w:bookmarkEnd w:id="0"/>
      <w:r w:rsidRPr="006C6B49">
        <w:rPr>
          <w:rFonts w:asciiTheme="minorHAnsi" w:eastAsiaTheme="minorHAnsi" w:hAnsiTheme="minorHAnsi" w:cs="Calibri,Bold"/>
          <w:b/>
          <w:bCs/>
          <w:color w:val="000000"/>
          <w:szCs w:val="20"/>
          <w:lang w:val="ru-RU"/>
        </w:rPr>
        <w:t>Иные документы, предоставляемые разными категориями Клиентов при обращении в Банк за получением кредита на покупку автомобиля, кредита на текущие расходы или кредитной карты</w:t>
      </w:r>
    </w:p>
    <w:p w:rsidR="006C6B49" w:rsidRPr="005B3B04" w:rsidRDefault="006C6B49" w:rsidP="005B3B04">
      <w:pPr>
        <w:autoSpaceDE w:val="0"/>
        <w:autoSpaceDN w:val="0"/>
        <w:adjustRightInd w:val="0"/>
        <w:jc w:val="center"/>
        <w:rPr>
          <w:rFonts w:asciiTheme="minorHAnsi" w:eastAsiaTheme="minorHAnsi" w:hAnsiTheme="minorHAnsi" w:cs="Calibri,Bold"/>
          <w:b/>
          <w:bCs/>
          <w:color w:val="000000"/>
          <w:szCs w:val="20"/>
          <w:lang w:val="ru-RU"/>
        </w:rPr>
      </w:pPr>
    </w:p>
    <w:p w:rsidR="005B3B04" w:rsidRDefault="005B3B04" w:rsidP="00737D3D">
      <w:pPr>
        <w:spacing w:after="200" w:line="276" w:lineRule="auto"/>
        <w:rPr>
          <w:rFonts w:ascii="UniCredit CY" w:eastAsiaTheme="minorHAnsi" w:hAnsi="UniCredit CY" w:cstheme="minorHAnsi"/>
          <w:b/>
          <w:lang w:val="ru-RU"/>
        </w:rPr>
      </w:pPr>
    </w:p>
    <w:p w:rsidR="00737D3D" w:rsidRPr="00135658" w:rsidRDefault="00737D3D" w:rsidP="00737D3D">
      <w:pPr>
        <w:spacing w:after="200" w:line="276" w:lineRule="auto"/>
        <w:rPr>
          <w:rFonts w:ascii="UniCredit CY" w:eastAsiaTheme="minorHAnsi" w:hAnsi="UniCredit CY" w:cstheme="minorHAnsi"/>
          <w:b/>
          <w:lang w:val="ru-RU"/>
        </w:rPr>
      </w:pPr>
      <w:r w:rsidRPr="00135658">
        <w:rPr>
          <w:rFonts w:ascii="UniCredit CY" w:eastAsiaTheme="minorHAnsi" w:hAnsi="UniCredit CY" w:cstheme="minorHAnsi"/>
          <w:b/>
          <w:lang w:val="ru-RU"/>
        </w:rPr>
        <w:t>Адвокаты</w:t>
      </w:r>
    </w:p>
    <w:p w:rsidR="00737D3D" w:rsidRPr="00135658" w:rsidRDefault="00737D3D" w:rsidP="00737D3D">
      <w:pPr>
        <w:numPr>
          <w:ilvl w:val="1"/>
          <w:numId w:val="1"/>
        </w:numPr>
        <w:tabs>
          <w:tab w:val="clear" w:pos="1800"/>
          <w:tab w:val="num" w:pos="284"/>
          <w:tab w:val="num" w:pos="360"/>
        </w:tabs>
        <w:spacing w:after="200" w:line="276" w:lineRule="auto"/>
        <w:ind w:left="0" w:firstLine="0"/>
        <w:jc w:val="both"/>
        <w:rPr>
          <w:rFonts w:ascii="UniCredit CY" w:eastAsiaTheme="minorHAnsi" w:hAnsi="UniCredit CY" w:cstheme="minorHAnsi"/>
          <w:lang w:val="ru-RU"/>
        </w:rPr>
      </w:pPr>
      <w:r w:rsidRPr="00135658">
        <w:rPr>
          <w:rFonts w:ascii="UniCredit CY" w:eastAsiaTheme="minorHAnsi" w:hAnsi="UniCredit CY" w:cstheme="minorHAnsi"/>
          <w:lang w:val="ru-RU"/>
        </w:rPr>
        <w:t>Копия удостоверения адвоката</w:t>
      </w:r>
      <w:r w:rsidRPr="00135658">
        <w:rPr>
          <w:rFonts w:ascii="UniCredit CY" w:eastAsiaTheme="minorHAnsi" w:hAnsi="UniCredit CY" w:cstheme="minorHAnsi"/>
        </w:rPr>
        <w:t>;</w:t>
      </w:r>
    </w:p>
    <w:p w:rsidR="00737D3D" w:rsidRPr="00135658" w:rsidRDefault="00737D3D" w:rsidP="00737D3D">
      <w:pPr>
        <w:numPr>
          <w:ilvl w:val="1"/>
          <w:numId w:val="1"/>
        </w:numPr>
        <w:tabs>
          <w:tab w:val="clear" w:pos="1800"/>
          <w:tab w:val="num" w:pos="284"/>
          <w:tab w:val="num" w:pos="360"/>
        </w:tabs>
        <w:spacing w:after="200" w:line="276" w:lineRule="auto"/>
        <w:ind w:left="284" w:hanging="284"/>
        <w:jc w:val="both"/>
        <w:rPr>
          <w:rFonts w:ascii="UniCredit CY" w:eastAsiaTheme="minorHAnsi" w:hAnsi="UniCredit CY" w:cstheme="minorHAnsi"/>
          <w:lang w:val="ru-RU"/>
        </w:rPr>
      </w:pPr>
      <w:r w:rsidRPr="00135658">
        <w:rPr>
          <w:rFonts w:ascii="UniCredit CY" w:eastAsiaTheme="minorHAnsi" w:hAnsi="UniCredit CY" w:cstheme="minorHAnsi"/>
          <w:lang w:val="ru-RU"/>
        </w:rPr>
        <w:t>Выписка из реестра адвокатов субъекта РФ (по осуществлению адвокатской деятельности или письмо из Министерства Юстиции РФ о том, что статус адвоката не прекращался).</w:t>
      </w:r>
    </w:p>
    <w:p w:rsidR="00737D3D" w:rsidRPr="00135658" w:rsidRDefault="00737D3D" w:rsidP="00737D3D">
      <w:pPr>
        <w:numPr>
          <w:ilvl w:val="1"/>
          <w:numId w:val="1"/>
        </w:numPr>
        <w:tabs>
          <w:tab w:val="clear" w:pos="1800"/>
          <w:tab w:val="num" w:pos="284"/>
          <w:tab w:val="num" w:pos="360"/>
          <w:tab w:val="num" w:pos="709"/>
        </w:tabs>
        <w:spacing w:after="200" w:line="276" w:lineRule="auto"/>
        <w:ind w:left="284" w:hanging="284"/>
        <w:jc w:val="both"/>
        <w:rPr>
          <w:rFonts w:ascii="UniCredit CY" w:eastAsiaTheme="minorHAnsi" w:hAnsi="UniCredit CY" w:cstheme="minorHAnsi"/>
          <w:lang w:val="ru-RU"/>
        </w:rPr>
      </w:pPr>
      <w:r w:rsidRPr="00135658">
        <w:rPr>
          <w:rFonts w:ascii="UniCredit CY" w:eastAsiaTheme="minorHAnsi" w:hAnsi="UniCredit CY" w:cstheme="minorHAnsi"/>
          <w:lang w:val="ru-RU"/>
        </w:rPr>
        <w:t xml:space="preserve">Копия налоговой декларации по форме 3НДФЛ за последний налоговый период с отметками налогового органа о принятии (или почтовым уведомлением о получении налоговым органом заказного письма либо листом ЭЦП (уведомлением о приеме документов в электронном виде); </w:t>
      </w:r>
      <w:r w:rsidRPr="00135658">
        <w:rPr>
          <w:rFonts w:ascii="UniCredit CY" w:eastAsiaTheme="minorHAnsi" w:hAnsi="UniCredit CY" w:cstheme="minorHAnsi"/>
          <w:b/>
          <w:lang w:val="ru-RU"/>
        </w:rPr>
        <w:t>ИЛИ</w:t>
      </w:r>
      <w:r w:rsidRPr="00135658">
        <w:rPr>
          <w:rFonts w:ascii="UniCredit CY" w:eastAsiaTheme="minorHAnsi" w:hAnsi="UniCredit CY" w:cstheme="minorHAnsi"/>
          <w:lang w:val="ru-RU"/>
        </w:rPr>
        <w:t xml:space="preserve"> Справка о доходах, содержащая данные по статьям доходы, расходы и чистая прибыль, заверенная печатью (при наличии) и подписью с расшифровкой Клиента</w:t>
      </w:r>
      <w:r w:rsidRPr="00135658">
        <w:rPr>
          <w:rFonts w:ascii="UniCredit CY" w:eastAsiaTheme="minorHAnsi" w:hAnsi="UniCredit CY" w:cstheme="minorHAnsi"/>
        </w:rPr>
        <w:t>.</w:t>
      </w:r>
    </w:p>
    <w:p w:rsidR="00737D3D" w:rsidRPr="005B3B04" w:rsidRDefault="00737D3D" w:rsidP="00737D3D">
      <w:pPr>
        <w:tabs>
          <w:tab w:val="num" w:pos="360"/>
        </w:tabs>
        <w:spacing w:after="200" w:line="276" w:lineRule="auto"/>
        <w:jc w:val="both"/>
        <w:rPr>
          <w:rFonts w:ascii="UniCredit CY" w:eastAsiaTheme="minorHAnsi" w:hAnsi="UniCredit CY" w:cstheme="minorHAnsi"/>
          <w:b/>
          <w:color w:val="C00000"/>
          <w:lang w:val="ru-RU"/>
        </w:rPr>
      </w:pPr>
      <w:r w:rsidRPr="005B3B04">
        <w:rPr>
          <w:rFonts w:ascii="UniCredit CY" w:eastAsiaTheme="minorHAnsi" w:hAnsi="UniCredit CY" w:cstheme="minorHAnsi"/>
          <w:b/>
          <w:color w:val="C00000"/>
          <w:lang w:val="ru-RU"/>
        </w:rPr>
        <w:t>Примечание:</w:t>
      </w:r>
    </w:p>
    <w:p w:rsidR="00737D3D" w:rsidRPr="005B3B04" w:rsidRDefault="00737D3D" w:rsidP="00737D3D">
      <w:pPr>
        <w:tabs>
          <w:tab w:val="num" w:pos="360"/>
        </w:tabs>
        <w:spacing w:after="200" w:line="276" w:lineRule="auto"/>
        <w:jc w:val="both"/>
        <w:rPr>
          <w:rFonts w:ascii="UniCredit CY" w:eastAsiaTheme="minorHAnsi" w:hAnsi="UniCredit CY" w:cstheme="minorHAnsi"/>
          <w:color w:val="C00000"/>
          <w:lang w:val="ru-RU"/>
        </w:rPr>
      </w:pPr>
      <w:r w:rsidRPr="005B3B04">
        <w:rPr>
          <w:rFonts w:ascii="UniCredit CY" w:eastAsiaTheme="minorHAnsi" w:hAnsi="UniCredit CY" w:cstheme="minorHAnsi"/>
          <w:color w:val="C00000"/>
          <w:lang w:val="ru-RU"/>
        </w:rPr>
        <w:t>Клиент должен осуществлять адвокатскую деятельность сроком не менее 1 года.</w:t>
      </w:r>
    </w:p>
    <w:p w:rsidR="00737D3D" w:rsidRPr="00135658" w:rsidRDefault="00737D3D" w:rsidP="00737D3D">
      <w:pPr>
        <w:spacing w:after="200" w:line="276" w:lineRule="auto"/>
        <w:jc w:val="both"/>
        <w:rPr>
          <w:rFonts w:ascii="UniCredit CY" w:eastAsiaTheme="minorHAnsi" w:hAnsi="UniCredit CY" w:cstheme="minorHAnsi"/>
          <w:b/>
          <w:lang w:val="ru-RU"/>
        </w:rPr>
      </w:pPr>
      <w:r w:rsidRPr="00135658">
        <w:rPr>
          <w:rFonts w:ascii="UniCredit CY" w:eastAsiaTheme="minorHAnsi" w:hAnsi="UniCredit CY" w:cstheme="minorHAnsi"/>
          <w:b/>
          <w:lang w:val="ru-RU"/>
        </w:rPr>
        <w:t>Нотариусы:</w:t>
      </w:r>
    </w:p>
    <w:p w:rsidR="00737D3D" w:rsidRPr="00135658" w:rsidRDefault="00737D3D" w:rsidP="00737D3D">
      <w:pPr>
        <w:numPr>
          <w:ilvl w:val="1"/>
          <w:numId w:val="1"/>
        </w:numPr>
        <w:tabs>
          <w:tab w:val="clear" w:pos="1800"/>
          <w:tab w:val="num" w:pos="284"/>
          <w:tab w:val="num" w:pos="360"/>
        </w:tabs>
        <w:spacing w:after="200" w:line="276" w:lineRule="auto"/>
        <w:ind w:left="0" w:firstLine="0"/>
        <w:jc w:val="both"/>
        <w:rPr>
          <w:rFonts w:ascii="UniCredit CY" w:eastAsiaTheme="minorHAnsi" w:hAnsi="UniCredit CY" w:cstheme="minorHAnsi"/>
          <w:lang w:val="ru-RU"/>
        </w:rPr>
      </w:pPr>
      <w:r w:rsidRPr="00135658">
        <w:rPr>
          <w:rFonts w:ascii="UniCredit CY" w:eastAsiaTheme="minorHAnsi" w:hAnsi="UniCredit CY" w:cstheme="minorHAnsi"/>
          <w:lang w:val="ru-RU"/>
        </w:rPr>
        <w:t xml:space="preserve">Копия лицензии на осуществление нотариальной деятельности; </w:t>
      </w:r>
      <w:r w:rsidRPr="00135658">
        <w:rPr>
          <w:rFonts w:ascii="UniCredit CY" w:hAnsi="UniCredit CY" w:cstheme="minorHAnsi"/>
          <w:b/>
          <w:lang w:val="ru-RU"/>
        </w:rPr>
        <w:t>ИЛИ</w:t>
      </w:r>
      <w:r w:rsidRPr="00135658">
        <w:rPr>
          <w:rFonts w:ascii="UniCredit CY" w:eastAsiaTheme="minorHAnsi" w:hAnsi="UniCredit CY" w:cstheme="minorHAnsi"/>
          <w:lang w:val="ru-RU"/>
        </w:rPr>
        <w:t xml:space="preserve"> Копия приказа о назначении на должность нотариуса, нотариально заверенная другим нотариусом; </w:t>
      </w:r>
      <w:r w:rsidRPr="00135658">
        <w:rPr>
          <w:rFonts w:ascii="UniCredit CY" w:hAnsi="UniCredit CY" w:cstheme="minorHAnsi"/>
          <w:b/>
          <w:lang w:val="ru-RU"/>
        </w:rPr>
        <w:t>ИЛИ</w:t>
      </w:r>
      <w:r w:rsidRPr="00135658">
        <w:rPr>
          <w:rFonts w:ascii="UniCredit CY" w:eastAsiaTheme="minorHAnsi" w:hAnsi="UniCredit CY" w:cstheme="minorHAnsi"/>
          <w:lang w:val="ru-RU"/>
        </w:rPr>
        <w:t xml:space="preserve"> Справка из городской нотариальной палаты об отсутствии задолженности по членским взносам;</w:t>
      </w:r>
    </w:p>
    <w:p w:rsidR="00737D3D" w:rsidRPr="00135658" w:rsidRDefault="00737D3D" w:rsidP="00737D3D">
      <w:pPr>
        <w:numPr>
          <w:ilvl w:val="0"/>
          <w:numId w:val="4"/>
        </w:numPr>
        <w:tabs>
          <w:tab w:val="left" w:pos="284"/>
        </w:tabs>
        <w:spacing w:after="200" w:line="276" w:lineRule="auto"/>
        <w:ind w:left="284" w:hanging="284"/>
        <w:jc w:val="both"/>
        <w:rPr>
          <w:rFonts w:ascii="UniCredit CY" w:hAnsi="UniCredit CY" w:cstheme="minorHAnsi"/>
          <w:lang w:val="ru-RU"/>
        </w:rPr>
      </w:pPr>
      <w:r w:rsidRPr="00135658">
        <w:rPr>
          <w:rFonts w:ascii="UniCredit CY" w:hAnsi="UniCredit CY" w:cstheme="minorHAnsi"/>
          <w:lang w:val="ru-RU"/>
        </w:rPr>
        <w:t xml:space="preserve">Копия налоговой декларации по форме 3НДФЛ за последний налоговый период с отметками налогового органа о принятии (или почтовым уведомлением о получении налоговым органом заказного письма либо листом ЭЦП (уведомлением о приеме документов в электронном виде); </w:t>
      </w:r>
      <w:r w:rsidRPr="00135658">
        <w:rPr>
          <w:rFonts w:ascii="UniCredit CY" w:hAnsi="UniCredit CY" w:cstheme="minorHAnsi"/>
          <w:b/>
          <w:lang w:val="ru-RU"/>
        </w:rPr>
        <w:t>ИЛИ</w:t>
      </w:r>
      <w:r w:rsidRPr="00135658">
        <w:rPr>
          <w:rFonts w:ascii="UniCredit CY" w:hAnsi="UniCredit CY" w:cstheme="minorHAnsi"/>
          <w:lang w:val="ru-RU"/>
        </w:rPr>
        <w:t xml:space="preserve"> Справка о доходах, содержащая данные по статьям доходы, расходы и чистая прибыль, заверенная печатью (при наличии) и подписью с расшифровкой Клиента</w:t>
      </w:r>
      <w:r w:rsidRPr="00135658">
        <w:rPr>
          <w:rFonts w:ascii="UniCredit CY" w:hAnsi="UniCredit CY" w:cstheme="minorHAnsi"/>
        </w:rPr>
        <w:t>.</w:t>
      </w:r>
    </w:p>
    <w:p w:rsidR="00737D3D" w:rsidRPr="005B3B04" w:rsidRDefault="00737D3D" w:rsidP="00737D3D">
      <w:pPr>
        <w:tabs>
          <w:tab w:val="num" w:pos="360"/>
        </w:tabs>
        <w:spacing w:after="200" w:line="276" w:lineRule="auto"/>
        <w:jc w:val="both"/>
        <w:rPr>
          <w:rFonts w:ascii="UniCredit CY" w:eastAsiaTheme="minorHAnsi" w:hAnsi="UniCredit CY" w:cstheme="minorHAnsi"/>
          <w:b/>
          <w:color w:val="C00000"/>
          <w:lang w:val="ru-RU"/>
        </w:rPr>
      </w:pPr>
      <w:r w:rsidRPr="005B3B04">
        <w:rPr>
          <w:rFonts w:ascii="UniCredit CY" w:eastAsiaTheme="minorHAnsi" w:hAnsi="UniCredit CY" w:cstheme="minorHAnsi"/>
          <w:b/>
          <w:color w:val="C00000"/>
          <w:lang w:val="ru-RU"/>
        </w:rPr>
        <w:t>Примечание:</w:t>
      </w:r>
    </w:p>
    <w:p w:rsidR="00737D3D" w:rsidRPr="005B3B04" w:rsidRDefault="00737D3D" w:rsidP="00737D3D">
      <w:pPr>
        <w:tabs>
          <w:tab w:val="num" w:pos="360"/>
        </w:tabs>
        <w:spacing w:after="200" w:line="276" w:lineRule="auto"/>
        <w:jc w:val="both"/>
        <w:rPr>
          <w:rFonts w:ascii="UniCredit CY" w:eastAsiaTheme="minorHAnsi" w:hAnsi="UniCredit CY" w:cstheme="minorHAnsi"/>
          <w:color w:val="C00000"/>
          <w:lang w:val="ru-RU"/>
        </w:rPr>
      </w:pPr>
      <w:r w:rsidRPr="005B3B04">
        <w:rPr>
          <w:rFonts w:ascii="UniCredit CY" w:eastAsiaTheme="minorHAnsi" w:hAnsi="UniCredit CY" w:cstheme="minorHAnsi"/>
          <w:color w:val="C00000"/>
          <w:lang w:val="ru-RU"/>
        </w:rPr>
        <w:t>Клиент должен осуществлять деятельность в качестве нотариуса сроком не менее 1 года.</w:t>
      </w:r>
    </w:p>
    <w:p w:rsidR="00737D3D" w:rsidRPr="00135658" w:rsidRDefault="00737D3D" w:rsidP="00737D3D">
      <w:pPr>
        <w:spacing w:after="200" w:line="276" w:lineRule="auto"/>
        <w:rPr>
          <w:rFonts w:ascii="UniCredit CY" w:eastAsiaTheme="minorHAnsi" w:hAnsi="UniCredit CY" w:cstheme="minorHAnsi"/>
          <w:b/>
          <w:lang w:val="ru-RU"/>
        </w:rPr>
      </w:pPr>
      <w:r w:rsidRPr="00135658">
        <w:rPr>
          <w:rFonts w:ascii="UniCredit CY" w:eastAsiaTheme="minorHAnsi" w:hAnsi="UniCredit CY" w:cstheme="minorHAnsi"/>
          <w:b/>
          <w:lang w:val="ru-RU"/>
        </w:rPr>
        <w:t>Лица, обеспечивающие оборону и безопасность</w:t>
      </w:r>
      <w:r w:rsidRPr="00135658">
        <w:rPr>
          <w:rFonts w:ascii="UniCredit CY" w:eastAsiaTheme="minorHAnsi" w:hAnsi="UniCredit CY" w:cstheme="minorHAnsi"/>
          <w:b/>
          <w:vertAlign w:val="superscript"/>
          <w:lang w:val="ru-RU"/>
        </w:rPr>
        <w:footnoteReference w:id="1"/>
      </w:r>
      <w:r w:rsidRPr="00135658">
        <w:rPr>
          <w:rFonts w:ascii="UniCredit CY" w:eastAsiaTheme="minorHAnsi" w:hAnsi="UniCredit CY" w:cstheme="minorHAnsi"/>
          <w:b/>
          <w:lang w:val="ru-RU"/>
        </w:rPr>
        <w:t>:</w:t>
      </w:r>
    </w:p>
    <w:p w:rsidR="00737D3D" w:rsidRPr="00135658" w:rsidRDefault="00737D3D" w:rsidP="00737D3D">
      <w:pPr>
        <w:numPr>
          <w:ilvl w:val="1"/>
          <w:numId w:val="1"/>
        </w:numPr>
        <w:tabs>
          <w:tab w:val="clear" w:pos="1800"/>
          <w:tab w:val="num" w:pos="284"/>
          <w:tab w:val="num" w:pos="360"/>
        </w:tabs>
        <w:spacing w:after="200" w:line="276" w:lineRule="auto"/>
        <w:ind w:left="284" w:hanging="284"/>
        <w:jc w:val="both"/>
        <w:rPr>
          <w:rFonts w:ascii="UniCredit CY" w:eastAsiaTheme="minorHAnsi" w:hAnsi="UniCredit CY" w:cstheme="minorHAnsi"/>
          <w:lang w:val="ru-RU"/>
        </w:rPr>
      </w:pPr>
      <w:r w:rsidRPr="00135658">
        <w:rPr>
          <w:rFonts w:ascii="UniCredit CY" w:eastAsiaTheme="minorHAnsi" w:hAnsi="UniCredit CY" w:cstheme="minorHAnsi"/>
          <w:lang w:val="ru-RU"/>
        </w:rPr>
        <w:t>Копия контракта, заверенная по месту службы/ работы печатью и подписью с расшифровкой ФИО и должности заверителя (при невозможности предоставить копию контракта предоставляется справка-стаж, отражающая суммарный срок службы);</w:t>
      </w:r>
    </w:p>
    <w:p w:rsidR="00737D3D" w:rsidRPr="00135658" w:rsidRDefault="00737D3D" w:rsidP="00737D3D">
      <w:pPr>
        <w:numPr>
          <w:ilvl w:val="1"/>
          <w:numId w:val="1"/>
        </w:numPr>
        <w:tabs>
          <w:tab w:val="clear" w:pos="1800"/>
          <w:tab w:val="num" w:pos="284"/>
          <w:tab w:val="num" w:pos="360"/>
        </w:tabs>
        <w:spacing w:after="200" w:line="276" w:lineRule="auto"/>
        <w:ind w:left="284" w:hanging="284"/>
        <w:jc w:val="both"/>
        <w:rPr>
          <w:rFonts w:ascii="UniCredit CY" w:eastAsiaTheme="minorHAnsi" w:hAnsi="UniCredit CY" w:cstheme="minorHAnsi"/>
          <w:lang w:val="ru-RU"/>
        </w:rPr>
      </w:pPr>
      <w:r w:rsidRPr="00135658">
        <w:rPr>
          <w:rFonts w:ascii="UniCredit CY" w:eastAsiaTheme="minorHAnsi" w:hAnsi="UniCredit CY" w:cstheme="minorHAnsi"/>
          <w:lang w:val="ru-RU"/>
        </w:rPr>
        <w:t>Справка финансового отдела с указанием должности, стажа и уровня заработной платы и/или справку 2НДФЛ.</w:t>
      </w:r>
    </w:p>
    <w:p w:rsidR="00737D3D" w:rsidRPr="00135658" w:rsidRDefault="00737D3D" w:rsidP="00737D3D">
      <w:pPr>
        <w:spacing w:after="200" w:line="276" w:lineRule="auto"/>
        <w:jc w:val="both"/>
        <w:rPr>
          <w:rFonts w:ascii="UniCredit CY" w:eastAsiaTheme="minorHAnsi" w:hAnsi="UniCredit CY" w:cstheme="minorHAnsi"/>
          <w:b/>
          <w:lang w:val="ru-RU"/>
        </w:rPr>
      </w:pPr>
      <w:r w:rsidRPr="00135658">
        <w:rPr>
          <w:rFonts w:ascii="UniCredit CY" w:eastAsiaTheme="minorHAnsi" w:hAnsi="UniCredit CY" w:cstheme="minorHAnsi"/>
          <w:b/>
          <w:lang w:val="ru-RU"/>
        </w:rPr>
        <w:lastRenderedPageBreak/>
        <w:t xml:space="preserve">Индивидуальные предприниматели: </w:t>
      </w:r>
    </w:p>
    <w:p w:rsidR="00737D3D" w:rsidRPr="00135658" w:rsidRDefault="00737D3D" w:rsidP="00737D3D">
      <w:pPr>
        <w:spacing w:after="200" w:line="276" w:lineRule="auto"/>
        <w:ind w:left="-426"/>
        <w:jc w:val="both"/>
        <w:rPr>
          <w:rFonts w:ascii="UniCredit CY" w:eastAsiaTheme="minorHAnsi" w:hAnsi="UniCredit CY" w:cstheme="minorHAnsi"/>
          <w:lang w:val="ru-RU"/>
        </w:rPr>
      </w:pPr>
      <w:r w:rsidRPr="00135658">
        <w:rPr>
          <w:rFonts w:ascii="UniCredit CY" w:eastAsiaTheme="minorHAnsi" w:hAnsi="UniCredit CY" w:cstheme="minorHAnsi"/>
          <w:lang w:val="ru-RU"/>
        </w:rPr>
        <w:t xml:space="preserve">       В зависимости от системы налогообложения ИП предоставляют:</w:t>
      </w:r>
    </w:p>
    <w:p w:rsidR="00737D3D" w:rsidRPr="00135658" w:rsidRDefault="00737D3D" w:rsidP="00737D3D">
      <w:pPr>
        <w:numPr>
          <w:ilvl w:val="1"/>
          <w:numId w:val="3"/>
        </w:numPr>
        <w:spacing w:after="200" w:line="276" w:lineRule="auto"/>
        <w:ind w:left="-426" w:firstLine="0"/>
        <w:jc w:val="both"/>
        <w:rPr>
          <w:rFonts w:ascii="UniCredit CY" w:hAnsi="UniCredit CY" w:cstheme="minorHAnsi"/>
          <w:b/>
          <w:i/>
          <w:lang w:val="ru-RU"/>
        </w:rPr>
      </w:pPr>
      <w:r w:rsidRPr="00135658">
        <w:rPr>
          <w:rFonts w:ascii="UniCredit CY" w:hAnsi="UniCredit CY" w:cstheme="minorHAnsi"/>
          <w:b/>
          <w:i/>
          <w:lang w:val="ru-RU"/>
        </w:rPr>
        <w:t>При традиционной системе:</w:t>
      </w:r>
    </w:p>
    <w:p w:rsidR="00737D3D" w:rsidRPr="00135658" w:rsidRDefault="00737D3D" w:rsidP="00737D3D">
      <w:pPr>
        <w:numPr>
          <w:ilvl w:val="1"/>
          <w:numId w:val="1"/>
        </w:numPr>
        <w:tabs>
          <w:tab w:val="clear" w:pos="1800"/>
          <w:tab w:val="num" w:pos="284"/>
          <w:tab w:val="num" w:pos="360"/>
        </w:tabs>
        <w:spacing w:after="200" w:line="276" w:lineRule="auto"/>
        <w:ind w:left="284" w:hanging="284"/>
        <w:jc w:val="both"/>
        <w:rPr>
          <w:rFonts w:ascii="UniCredit CY" w:eastAsiaTheme="minorHAnsi" w:hAnsi="UniCredit CY" w:cstheme="minorHAnsi"/>
          <w:lang w:val="ru-RU"/>
        </w:rPr>
      </w:pPr>
      <w:r w:rsidRPr="00135658">
        <w:rPr>
          <w:rFonts w:ascii="UniCredit CY" w:eastAsiaTheme="minorHAnsi" w:hAnsi="UniCredit CY" w:cstheme="minorHAnsi"/>
          <w:lang w:val="ru-RU"/>
        </w:rPr>
        <w:t>Копия свидетельства о регистрации ИП;</w:t>
      </w:r>
    </w:p>
    <w:p w:rsidR="00737D3D" w:rsidRPr="00135658" w:rsidRDefault="00737D3D" w:rsidP="00737D3D">
      <w:pPr>
        <w:numPr>
          <w:ilvl w:val="1"/>
          <w:numId w:val="1"/>
        </w:numPr>
        <w:tabs>
          <w:tab w:val="clear" w:pos="1800"/>
          <w:tab w:val="num" w:pos="284"/>
          <w:tab w:val="num" w:pos="360"/>
        </w:tabs>
        <w:spacing w:after="200" w:line="276" w:lineRule="auto"/>
        <w:ind w:left="284" w:hanging="284"/>
        <w:jc w:val="both"/>
        <w:rPr>
          <w:rFonts w:ascii="UniCredit CY" w:eastAsiaTheme="minorHAnsi" w:hAnsi="UniCredit CY" w:cstheme="minorHAnsi"/>
          <w:lang w:val="ru-RU"/>
        </w:rPr>
      </w:pPr>
      <w:r w:rsidRPr="00135658">
        <w:rPr>
          <w:rFonts w:ascii="UniCredit CY" w:eastAsiaTheme="minorHAnsi" w:hAnsi="UniCredit CY" w:cstheme="minorHAnsi"/>
          <w:lang w:val="ru-RU"/>
        </w:rPr>
        <w:t>Копия налоговой декларации по форме 3НДФЛ за последний налоговый период (календарный год) с отметками налогового органа о принятии (или почтовым уведомлением о получении налоговым органом заказного письма либо листом ЭЦП (уведомлением о приеме документов в электронном виде);</w:t>
      </w:r>
    </w:p>
    <w:p w:rsidR="00737D3D" w:rsidRPr="00135658" w:rsidRDefault="00737D3D" w:rsidP="00737D3D">
      <w:pPr>
        <w:numPr>
          <w:ilvl w:val="1"/>
          <w:numId w:val="1"/>
        </w:numPr>
        <w:tabs>
          <w:tab w:val="clear" w:pos="1800"/>
          <w:tab w:val="num" w:pos="284"/>
          <w:tab w:val="num" w:pos="360"/>
        </w:tabs>
        <w:spacing w:after="200" w:line="276" w:lineRule="auto"/>
        <w:ind w:left="284" w:hanging="284"/>
        <w:jc w:val="both"/>
        <w:rPr>
          <w:rFonts w:ascii="UniCredit CY" w:eastAsiaTheme="minorHAnsi" w:hAnsi="UniCredit CY" w:cstheme="minorHAnsi"/>
          <w:lang w:val="ru-RU"/>
        </w:rPr>
      </w:pPr>
      <w:r w:rsidRPr="00135658">
        <w:rPr>
          <w:rFonts w:ascii="UniCredit CY" w:eastAsiaTheme="minorHAnsi" w:hAnsi="UniCredit CY" w:cstheme="minorHAnsi"/>
          <w:lang w:val="ru-RU"/>
        </w:rPr>
        <w:t>Справка о доходах, содержащая данные по статьям доходы, расходы и чистая прибыль, заверенная печатью (при наличии) и подписью с расшифровкой Клиента</w:t>
      </w:r>
      <w:r w:rsidRPr="00135658">
        <w:rPr>
          <w:rFonts w:ascii="UniCredit CY" w:eastAsiaTheme="minorHAnsi" w:hAnsi="UniCredit CY" w:cstheme="minorHAnsi"/>
        </w:rPr>
        <w:t>;</w:t>
      </w:r>
    </w:p>
    <w:p w:rsidR="00737D3D" w:rsidRPr="00135658" w:rsidRDefault="00737D3D" w:rsidP="00737D3D">
      <w:pPr>
        <w:numPr>
          <w:ilvl w:val="1"/>
          <w:numId w:val="3"/>
        </w:numPr>
        <w:spacing w:after="200" w:line="276" w:lineRule="auto"/>
        <w:ind w:left="-426" w:firstLine="0"/>
        <w:jc w:val="both"/>
        <w:rPr>
          <w:rFonts w:ascii="UniCredit CY" w:hAnsi="UniCredit CY" w:cstheme="minorHAnsi"/>
          <w:b/>
          <w:i/>
          <w:lang w:val="ru-RU"/>
        </w:rPr>
      </w:pPr>
      <w:r w:rsidRPr="00135658">
        <w:rPr>
          <w:rFonts w:ascii="UniCredit CY" w:hAnsi="UniCredit CY" w:cstheme="minorHAnsi"/>
          <w:b/>
          <w:i/>
          <w:lang w:val="ru-RU"/>
        </w:rPr>
        <w:t>При упрощенной системе налогообложения (УСН):</w:t>
      </w:r>
    </w:p>
    <w:p w:rsidR="00737D3D" w:rsidRPr="00135658" w:rsidRDefault="00737D3D" w:rsidP="00737D3D">
      <w:pPr>
        <w:numPr>
          <w:ilvl w:val="1"/>
          <w:numId w:val="1"/>
        </w:numPr>
        <w:tabs>
          <w:tab w:val="clear" w:pos="1800"/>
          <w:tab w:val="num" w:pos="284"/>
          <w:tab w:val="num" w:pos="360"/>
        </w:tabs>
        <w:spacing w:after="200" w:line="276" w:lineRule="auto"/>
        <w:ind w:left="284" w:hanging="284"/>
        <w:jc w:val="both"/>
        <w:rPr>
          <w:rFonts w:ascii="UniCredit CY" w:eastAsiaTheme="minorHAnsi" w:hAnsi="UniCredit CY" w:cstheme="minorHAnsi"/>
          <w:lang w:val="ru-RU"/>
        </w:rPr>
      </w:pPr>
      <w:r w:rsidRPr="00135658">
        <w:rPr>
          <w:rFonts w:ascii="UniCredit CY" w:eastAsiaTheme="minorHAnsi" w:hAnsi="UniCredit CY" w:cstheme="minorHAnsi"/>
          <w:lang w:val="ru-RU"/>
        </w:rPr>
        <w:t>Копия свидетельства о регистрации ИП;</w:t>
      </w:r>
    </w:p>
    <w:p w:rsidR="00737D3D" w:rsidRPr="00135658" w:rsidRDefault="00737D3D" w:rsidP="00737D3D">
      <w:pPr>
        <w:numPr>
          <w:ilvl w:val="1"/>
          <w:numId w:val="1"/>
        </w:numPr>
        <w:tabs>
          <w:tab w:val="clear" w:pos="1800"/>
          <w:tab w:val="num" w:pos="284"/>
          <w:tab w:val="num" w:pos="360"/>
        </w:tabs>
        <w:spacing w:after="200" w:line="276" w:lineRule="auto"/>
        <w:ind w:left="284" w:hanging="284"/>
        <w:jc w:val="both"/>
        <w:rPr>
          <w:rFonts w:ascii="UniCredit CY" w:eastAsiaTheme="minorHAnsi" w:hAnsi="UniCredit CY" w:cstheme="minorHAnsi"/>
          <w:lang w:val="ru-RU"/>
        </w:rPr>
      </w:pPr>
      <w:r w:rsidRPr="00135658">
        <w:rPr>
          <w:rFonts w:ascii="UniCredit CY" w:eastAsiaTheme="minorHAnsi" w:hAnsi="UniCredit CY" w:cstheme="minorHAnsi"/>
          <w:lang w:val="ru-RU"/>
        </w:rPr>
        <w:t>Копия налоговой декларации по УСН за последний налоговый период (т.е. календарный год) с отметками налогового органа о принятии (или почтовым уведомлением о получении налоговым органом заказного письма либо листом ЭЦП (уведомлением о приеме документов в электронном виде);</w:t>
      </w:r>
    </w:p>
    <w:p w:rsidR="00737D3D" w:rsidRPr="00135658" w:rsidRDefault="00737D3D" w:rsidP="00737D3D">
      <w:pPr>
        <w:numPr>
          <w:ilvl w:val="1"/>
          <w:numId w:val="1"/>
        </w:numPr>
        <w:tabs>
          <w:tab w:val="clear" w:pos="1800"/>
          <w:tab w:val="num" w:pos="284"/>
          <w:tab w:val="num" w:pos="360"/>
        </w:tabs>
        <w:spacing w:after="200" w:line="276" w:lineRule="auto"/>
        <w:ind w:left="284" w:hanging="284"/>
        <w:jc w:val="both"/>
        <w:rPr>
          <w:rFonts w:ascii="UniCredit CY" w:eastAsiaTheme="minorHAnsi" w:hAnsi="UniCredit CY" w:cstheme="minorHAnsi"/>
          <w:lang w:val="ru-RU"/>
        </w:rPr>
      </w:pPr>
      <w:r w:rsidRPr="00135658">
        <w:rPr>
          <w:rFonts w:ascii="UniCredit CY" w:eastAsiaTheme="minorHAnsi" w:hAnsi="UniCredit CY" w:cstheme="minorHAnsi"/>
          <w:lang w:val="ru-RU"/>
        </w:rPr>
        <w:t>Справка о доходах, содержащая данные по статьям доходы, расходы и чистая прибыль, заверенная печатью (при наличии) и подписью с расшифровкой Клиента</w:t>
      </w:r>
      <w:r w:rsidRPr="00135658">
        <w:rPr>
          <w:rFonts w:ascii="UniCredit CY" w:eastAsiaTheme="minorHAnsi" w:hAnsi="UniCredit CY" w:cstheme="minorHAnsi"/>
        </w:rPr>
        <w:t>.</w:t>
      </w:r>
    </w:p>
    <w:p w:rsidR="00737D3D" w:rsidRPr="00135658" w:rsidRDefault="00737D3D" w:rsidP="00737D3D">
      <w:pPr>
        <w:numPr>
          <w:ilvl w:val="1"/>
          <w:numId w:val="3"/>
        </w:numPr>
        <w:spacing w:after="200" w:line="276" w:lineRule="auto"/>
        <w:ind w:left="-426" w:firstLine="0"/>
        <w:jc w:val="both"/>
        <w:rPr>
          <w:rFonts w:ascii="UniCredit CY" w:hAnsi="UniCredit CY" w:cstheme="minorHAnsi"/>
          <w:b/>
          <w:i/>
          <w:lang w:val="ru-RU"/>
        </w:rPr>
      </w:pPr>
      <w:r w:rsidRPr="00135658">
        <w:rPr>
          <w:rFonts w:ascii="UniCredit CY" w:hAnsi="UniCredit CY" w:cstheme="minorHAnsi"/>
          <w:b/>
          <w:i/>
          <w:lang w:val="ru-RU"/>
        </w:rPr>
        <w:t>При упрощенной системе налогообложения на основе патента:</w:t>
      </w:r>
    </w:p>
    <w:p w:rsidR="00737D3D" w:rsidRPr="00135658" w:rsidRDefault="00737D3D" w:rsidP="00737D3D">
      <w:pPr>
        <w:numPr>
          <w:ilvl w:val="1"/>
          <w:numId w:val="1"/>
        </w:numPr>
        <w:tabs>
          <w:tab w:val="clear" w:pos="1800"/>
          <w:tab w:val="num" w:pos="284"/>
          <w:tab w:val="num" w:pos="360"/>
        </w:tabs>
        <w:spacing w:after="200" w:line="276" w:lineRule="auto"/>
        <w:ind w:left="284" w:hanging="284"/>
        <w:jc w:val="both"/>
        <w:rPr>
          <w:rFonts w:ascii="UniCredit CY" w:eastAsiaTheme="minorHAnsi" w:hAnsi="UniCredit CY" w:cstheme="minorHAnsi"/>
          <w:lang w:val="ru-RU"/>
        </w:rPr>
      </w:pPr>
      <w:r w:rsidRPr="00135658">
        <w:rPr>
          <w:rFonts w:ascii="UniCredit CY" w:eastAsiaTheme="minorHAnsi" w:hAnsi="UniCredit CY" w:cstheme="minorHAnsi"/>
          <w:lang w:val="ru-RU"/>
        </w:rPr>
        <w:t>Копия свидетельства о регистрации ИП;</w:t>
      </w:r>
    </w:p>
    <w:p w:rsidR="00737D3D" w:rsidRPr="00135658" w:rsidRDefault="00737D3D" w:rsidP="00737D3D">
      <w:pPr>
        <w:numPr>
          <w:ilvl w:val="1"/>
          <w:numId w:val="1"/>
        </w:numPr>
        <w:tabs>
          <w:tab w:val="clear" w:pos="1800"/>
          <w:tab w:val="num" w:pos="284"/>
          <w:tab w:val="num" w:pos="360"/>
        </w:tabs>
        <w:spacing w:after="200" w:line="276" w:lineRule="auto"/>
        <w:ind w:left="284" w:hanging="284"/>
        <w:jc w:val="both"/>
        <w:rPr>
          <w:rFonts w:ascii="UniCredit CY" w:eastAsiaTheme="minorHAnsi" w:hAnsi="UniCredit CY" w:cstheme="minorHAnsi"/>
          <w:lang w:val="ru-RU"/>
        </w:rPr>
      </w:pPr>
      <w:r w:rsidRPr="00135658">
        <w:rPr>
          <w:rFonts w:ascii="UniCredit CY" w:eastAsiaTheme="minorHAnsi" w:hAnsi="UniCredit CY" w:cstheme="minorHAnsi"/>
          <w:lang w:val="ru-RU"/>
        </w:rPr>
        <w:t>Копия патента</w:t>
      </w:r>
      <w:r w:rsidRPr="00135658">
        <w:rPr>
          <w:rFonts w:ascii="UniCredit CY" w:eastAsiaTheme="minorHAnsi" w:hAnsi="UniCredit CY" w:cstheme="minorHAnsi"/>
        </w:rPr>
        <w:t>;</w:t>
      </w:r>
    </w:p>
    <w:p w:rsidR="00737D3D" w:rsidRPr="00135658" w:rsidRDefault="00737D3D" w:rsidP="00737D3D">
      <w:pPr>
        <w:numPr>
          <w:ilvl w:val="1"/>
          <w:numId w:val="1"/>
        </w:numPr>
        <w:tabs>
          <w:tab w:val="clear" w:pos="1800"/>
          <w:tab w:val="num" w:pos="284"/>
          <w:tab w:val="num" w:pos="360"/>
        </w:tabs>
        <w:spacing w:after="200" w:line="276" w:lineRule="auto"/>
        <w:ind w:left="284" w:hanging="284"/>
        <w:jc w:val="both"/>
        <w:rPr>
          <w:rFonts w:ascii="UniCredit CY" w:eastAsiaTheme="minorHAnsi" w:hAnsi="UniCredit CY" w:cstheme="minorHAnsi"/>
          <w:lang w:val="ru-RU"/>
        </w:rPr>
      </w:pPr>
      <w:r w:rsidRPr="00135658">
        <w:rPr>
          <w:rFonts w:ascii="UniCredit CY" w:eastAsiaTheme="minorHAnsi" w:hAnsi="UniCredit CY" w:cstheme="minorHAnsi"/>
          <w:lang w:val="ru-RU"/>
        </w:rPr>
        <w:t>Справка о доходах, содержащая данные по статьям доходы, расходы и чистая прибыль, заверенная печатью (при наличии) и подписью с расшифровкой Клиента</w:t>
      </w:r>
      <w:r w:rsidRPr="00135658">
        <w:rPr>
          <w:rFonts w:ascii="UniCredit CY" w:eastAsiaTheme="minorHAnsi" w:hAnsi="UniCredit CY" w:cstheme="minorHAnsi"/>
        </w:rPr>
        <w:t>.</w:t>
      </w:r>
    </w:p>
    <w:p w:rsidR="00737D3D" w:rsidRPr="00135658" w:rsidRDefault="00737D3D" w:rsidP="00737D3D">
      <w:pPr>
        <w:numPr>
          <w:ilvl w:val="1"/>
          <w:numId w:val="3"/>
        </w:numPr>
        <w:spacing w:after="200" w:line="276" w:lineRule="auto"/>
        <w:ind w:left="-426" w:firstLine="0"/>
        <w:jc w:val="both"/>
        <w:rPr>
          <w:rFonts w:ascii="UniCredit CY" w:hAnsi="UniCredit CY" w:cstheme="minorHAnsi"/>
          <w:b/>
          <w:i/>
          <w:lang w:val="ru-RU"/>
        </w:rPr>
      </w:pPr>
      <w:r w:rsidRPr="00135658">
        <w:rPr>
          <w:rFonts w:ascii="UniCredit CY" w:hAnsi="UniCredit CY" w:cstheme="minorHAnsi"/>
          <w:b/>
          <w:i/>
          <w:lang w:val="ru-RU"/>
        </w:rPr>
        <w:t>При системе налогообложения в виде единого налога на вмененный доход (ЕНВД):</w:t>
      </w:r>
    </w:p>
    <w:p w:rsidR="00737D3D" w:rsidRPr="00135658" w:rsidRDefault="00737D3D" w:rsidP="00737D3D">
      <w:pPr>
        <w:numPr>
          <w:ilvl w:val="1"/>
          <w:numId w:val="1"/>
        </w:numPr>
        <w:tabs>
          <w:tab w:val="clear" w:pos="1800"/>
          <w:tab w:val="num" w:pos="284"/>
          <w:tab w:val="num" w:pos="360"/>
        </w:tabs>
        <w:spacing w:after="200" w:line="276" w:lineRule="auto"/>
        <w:ind w:left="284" w:hanging="284"/>
        <w:jc w:val="both"/>
        <w:rPr>
          <w:rFonts w:ascii="UniCredit CY" w:eastAsiaTheme="minorHAnsi" w:hAnsi="UniCredit CY" w:cstheme="minorHAnsi"/>
          <w:lang w:val="ru-RU"/>
        </w:rPr>
      </w:pPr>
      <w:r w:rsidRPr="00135658">
        <w:rPr>
          <w:rFonts w:ascii="UniCredit CY" w:eastAsiaTheme="minorHAnsi" w:hAnsi="UniCredit CY" w:cstheme="minorHAnsi"/>
          <w:lang w:val="ru-RU"/>
        </w:rPr>
        <w:t>Копия свидетельства о регистрации ИП;</w:t>
      </w:r>
    </w:p>
    <w:p w:rsidR="00737D3D" w:rsidRPr="00135658" w:rsidRDefault="00737D3D" w:rsidP="00737D3D">
      <w:pPr>
        <w:numPr>
          <w:ilvl w:val="1"/>
          <w:numId w:val="1"/>
        </w:numPr>
        <w:tabs>
          <w:tab w:val="clear" w:pos="1800"/>
          <w:tab w:val="num" w:pos="284"/>
          <w:tab w:val="num" w:pos="360"/>
        </w:tabs>
        <w:spacing w:after="200" w:line="276" w:lineRule="auto"/>
        <w:ind w:left="284" w:hanging="284"/>
        <w:jc w:val="both"/>
        <w:rPr>
          <w:rFonts w:ascii="UniCredit CY" w:eastAsiaTheme="minorHAnsi" w:hAnsi="UniCredit CY" w:cstheme="minorHAnsi"/>
          <w:lang w:val="ru-RU"/>
        </w:rPr>
      </w:pPr>
      <w:r w:rsidRPr="00135658">
        <w:rPr>
          <w:rFonts w:ascii="UniCredit CY" w:eastAsiaTheme="minorHAnsi" w:hAnsi="UniCredit CY" w:cstheme="minorHAnsi"/>
          <w:lang w:val="ru-RU"/>
        </w:rPr>
        <w:t>Копии налоговых деклараций по ЕНВД за 2 последних налоговых периода (т.е. за 2 последних квартала) с отметками налогового органа о принятии (или почтовым уведомлением о получении налоговым органом заказного письма либо листом ЭЦП (уведомлением о приеме документов в электронном виде);</w:t>
      </w:r>
    </w:p>
    <w:p w:rsidR="00737D3D" w:rsidRPr="00135658" w:rsidRDefault="00737D3D" w:rsidP="00737D3D">
      <w:pPr>
        <w:numPr>
          <w:ilvl w:val="1"/>
          <w:numId w:val="1"/>
        </w:numPr>
        <w:tabs>
          <w:tab w:val="clear" w:pos="1800"/>
          <w:tab w:val="num" w:pos="284"/>
          <w:tab w:val="num" w:pos="360"/>
        </w:tabs>
        <w:spacing w:after="200" w:line="276" w:lineRule="auto"/>
        <w:ind w:left="284" w:hanging="284"/>
        <w:jc w:val="both"/>
        <w:rPr>
          <w:rFonts w:ascii="UniCredit CY" w:eastAsiaTheme="minorHAnsi" w:hAnsi="UniCredit CY" w:cstheme="minorHAnsi"/>
          <w:lang w:val="ru-RU"/>
        </w:rPr>
      </w:pPr>
      <w:r w:rsidRPr="00135658">
        <w:rPr>
          <w:rFonts w:ascii="UniCredit CY" w:eastAsiaTheme="minorHAnsi" w:hAnsi="UniCredit CY" w:cstheme="minorHAnsi"/>
          <w:lang w:val="ru-RU"/>
        </w:rPr>
        <w:t>Справка о доходах, содержащая данные по статьям доходы, расходы и чистая прибыль, заверенная печатью (при наличии) и подписью с расшифровкой Клиента</w:t>
      </w:r>
      <w:r w:rsidRPr="00135658">
        <w:rPr>
          <w:rFonts w:ascii="UniCredit CY" w:eastAsiaTheme="minorHAnsi" w:hAnsi="UniCredit CY" w:cstheme="minorHAnsi"/>
        </w:rPr>
        <w:t>.</w:t>
      </w:r>
    </w:p>
    <w:p w:rsidR="00737D3D" w:rsidRPr="00135658" w:rsidRDefault="00737D3D" w:rsidP="00737D3D">
      <w:pPr>
        <w:numPr>
          <w:ilvl w:val="1"/>
          <w:numId w:val="3"/>
        </w:numPr>
        <w:spacing w:after="200" w:line="276" w:lineRule="auto"/>
        <w:ind w:left="-426" w:firstLine="0"/>
        <w:jc w:val="both"/>
        <w:rPr>
          <w:rFonts w:ascii="UniCredit CY" w:hAnsi="UniCredit CY" w:cstheme="minorHAnsi"/>
          <w:b/>
          <w:i/>
          <w:lang w:val="ru-RU"/>
        </w:rPr>
      </w:pPr>
      <w:r w:rsidRPr="00135658">
        <w:rPr>
          <w:rFonts w:ascii="UniCredit CY" w:hAnsi="UniCredit CY" w:cstheme="minorHAnsi"/>
          <w:b/>
          <w:i/>
          <w:lang w:val="ru-RU"/>
        </w:rPr>
        <w:t>При системе налогообложения в виде единого сельскохозяйственного налога (ЕСХН):</w:t>
      </w:r>
    </w:p>
    <w:p w:rsidR="00737D3D" w:rsidRPr="00135658" w:rsidRDefault="00737D3D" w:rsidP="00737D3D">
      <w:pPr>
        <w:numPr>
          <w:ilvl w:val="1"/>
          <w:numId w:val="1"/>
        </w:numPr>
        <w:tabs>
          <w:tab w:val="clear" w:pos="1800"/>
          <w:tab w:val="num" w:pos="284"/>
          <w:tab w:val="num" w:pos="360"/>
        </w:tabs>
        <w:spacing w:after="200" w:line="276" w:lineRule="auto"/>
        <w:ind w:left="284" w:hanging="284"/>
        <w:jc w:val="both"/>
        <w:rPr>
          <w:rFonts w:ascii="UniCredit CY" w:eastAsiaTheme="minorHAnsi" w:hAnsi="UniCredit CY" w:cstheme="minorHAnsi"/>
          <w:lang w:val="ru-RU"/>
        </w:rPr>
      </w:pPr>
      <w:r w:rsidRPr="00135658">
        <w:rPr>
          <w:rFonts w:ascii="UniCredit CY" w:eastAsiaTheme="minorHAnsi" w:hAnsi="UniCredit CY" w:cstheme="minorHAnsi"/>
          <w:lang w:val="ru-RU"/>
        </w:rPr>
        <w:t>Копия свидетельства о регистрации ИП;</w:t>
      </w:r>
    </w:p>
    <w:p w:rsidR="00737D3D" w:rsidRPr="00135658" w:rsidRDefault="00737D3D" w:rsidP="00737D3D">
      <w:pPr>
        <w:numPr>
          <w:ilvl w:val="1"/>
          <w:numId w:val="1"/>
        </w:numPr>
        <w:tabs>
          <w:tab w:val="clear" w:pos="1800"/>
          <w:tab w:val="num" w:pos="284"/>
          <w:tab w:val="num" w:pos="360"/>
        </w:tabs>
        <w:spacing w:after="200" w:line="276" w:lineRule="auto"/>
        <w:ind w:left="284" w:hanging="284"/>
        <w:jc w:val="both"/>
        <w:rPr>
          <w:rFonts w:ascii="UniCredit CY" w:eastAsiaTheme="minorHAnsi" w:hAnsi="UniCredit CY" w:cstheme="minorHAnsi"/>
          <w:lang w:val="ru-RU"/>
        </w:rPr>
      </w:pPr>
      <w:r w:rsidRPr="00135658">
        <w:rPr>
          <w:rFonts w:ascii="UniCredit CY" w:eastAsiaTheme="minorHAnsi" w:hAnsi="UniCredit CY" w:cstheme="minorHAnsi"/>
          <w:lang w:val="ru-RU"/>
        </w:rPr>
        <w:t xml:space="preserve">Копия налоговой декларации по ЕСХН за последний налоговый период (т.е. календарный год) с отметками налогового органа о принятии (или почтовым уведомлением о получении </w:t>
      </w:r>
      <w:r w:rsidRPr="00135658">
        <w:rPr>
          <w:rFonts w:ascii="UniCredit CY" w:eastAsiaTheme="minorHAnsi" w:hAnsi="UniCredit CY" w:cstheme="minorHAnsi"/>
          <w:lang w:val="ru-RU"/>
        </w:rPr>
        <w:lastRenderedPageBreak/>
        <w:t>налоговым органом заказного письма либо листом ЭЦП (уведомлением о приеме документов в электронном виде);</w:t>
      </w:r>
    </w:p>
    <w:p w:rsidR="00737D3D" w:rsidRPr="00135658" w:rsidRDefault="00737D3D" w:rsidP="00737D3D">
      <w:pPr>
        <w:numPr>
          <w:ilvl w:val="1"/>
          <w:numId w:val="1"/>
        </w:numPr>
        <w:tabs>
          <w:tab w:val="clear" w:pos="1800"/>
          <w:tab w:val="num" w:pos="284"/>
          <w:tab w:val="num" w:pos="360"/>
        </w:tabs>
        <w:spacing w:after="200" w:line="276" w:lineRule="auto"/>
        <w:ind w:left="284" w:hanging="284"/>
        <w:jc w:val="both"/>
        <w:rPr>
          <w:rFonts w:ascii="UniCredit CY" w:eastAsiaTheme="minorHAnsi" w:hAnsi="UniCredit CY" w:cstheme="minorHAnsi"/>
          <w:lang w:val="ru-RU"/>
        </w:rPr>
      </w:pPr>
      <w:r w:rsidRPr="00135658">
        <w:rPr>
          <w:rFonts w:ascii="UniCredit CY" w:eastAsiaTheme="minorHAnsi" w:hAnsi="UniCredit CY" w:cstheme="minorHAnsi"/>
          <w:lang w:val="ru-RU"/>
        </w:rPr>
        <w:t>Справка о доходах, содержащая данные по статьям доходы, расходы и чистая прибыль, заверенная печатью (при наличии) и подписью с расшифровкой Клиента</w:t>
      </w:r>
      <w:r w:rsidRPr="00135658">
        <w:rPr>
          <w:rFonts w:ascii="UniCredit CY" w:eastAsiaTheme="minorHAnsi" w:hAnsi="UniCredit CY" w:cstheme="minorHAnsi"/>
        </w:rPr>
        <w:t>.</w:t>
      </w:r>
    </w:p>
    <w:p w:rsidR="00737D3D" w:rsidRPr="005B3B04" w:rsidRDefault="00737D3D" w:rsidP="00737D3D">
      <w:pPr>
        <w:tabs>
          <w:tab w:val="num" w:pos="360"/>
        </w:tabs>
        <w:spacing w:after="200" w:line="276" w:lineRule="auto"/>
        <w:jc w:val="both"/>
        <w:rPr>
          <w:rFonts w:ascii="UniCredit CY" w:eastAsiaTheme="minorHAnsi" w:hAnsi="UniCredit CY" w:cstheme="minorHAnsi"/>
          <w:b/>
          <w:color w:val="C00000"/>
          <w:lang w:val="ru-RU"/>
        </w:rPr>
      </w:pPr>
      <w:r w:rsidRPr="005B3B04">
        <w:rPr>
          <w:rFonts w:ascii="UniCredit CY" w:eastAsiaTheme="minorHAnsi" w:hAnsi="UniCredit CY" w:cstheme="minorHAnsi"/>
          <w:b/>
          <w:color w:val="C00000"/>
          <w:lang w:val="ru-RU"/>
        </w:rPr>
        <w:t>Примечание:</w:t>
      </w:r>
    </w:p>
    <w:p w:rsidR="00737D3D" w:rsidRPr="005B3B04" w:rsidRDefault="00737D3D" w:rsidP="00737D3D">
      <w:pPr>
        <w:tabs>
          <w:tab w:val="num" w:pos="360"/>
        </w:tabs>
        <w:spacing w:after="200" w:line="276" w:lineRule="auto"/>
        <w:jc w:val="both"/>
        <w:rPr>
          <w:rFonts w:ascii="UniCredit CY" w:eastAsiaTheme="minorHAnsi" w:hAnsi="UniCredit CY" w:cstheme="minorHAnsi"/>
          <w:color w:val="C00000"/>
          <w:lang w:val="ru-RU"/>
        </w:rPr>
      </w:pPr>
      <w:r w:rsidRPr="005B3B04">
        <w:rPr>
          <w:rFonts w:ascii="UniCredit CY" w:eastAsiaTheme="minorHAnsi" w:hAnsi="UniCredit CY" w:cstheme="minorHAnsi"/>
          <w:color w:val="C00000"/>
          <w:lang w:val="ru-RU"/>
        </w:rPr>
        <w:t>Вне зависимости от системы налогообложения, клиент должен осуществлять предпринимательскую деятельность сроком не менее 1 года.</w:t>
      </w:r>
    </w:p>
    <w:p w:rsidR="00737D3D" w:rsidRPr="00135658" w:rsidRDefault="00737D3D" w:rsidP="00737D3D">
      <w:pPr>
        <w:spacing w:after="200" w:line="276" w:lineRule="auto"/>
        <w:jc w:val="both"/>
        <w:rPr>
          <w:rFonts w:ascii="UniCredit CY" w:eastAsiaTheme="minorHAnsi" w:hAnsi="UniCredit CY" w:cstheme="minorHAnsi"/>
          <w:b/>
          <w:lang w:val="ru-RU"/>
        </w:rPr>
      </w:pPr>
      <w:r w:rsidRPr="00135658">
        <w:rPr>
          <w:rFonts w:ascii="UniCredit CY" w:eastAsiaTheme="minorHAnsi" w:hAnsi="UniCredit CY" w:cstheme="minorHAnsi"/>
          <w:b/>
          <w:lang w:val="ru-RU"/>
        </w:rPr>
        <w:t>Моряки и лица, работающие на морском транспорте с выходом за пределы РФ</w:t>
      </w:r>
    </w:p>
    <w:p w:rsidR="00737D3D" w:rsidRPr="00135658" w:rsidRDefault="00737D3D" w:rsidP="00737D3D">
      <w:pPr>
        <w:numPr>
          <w:ilvl w:val="1"/>
          <w:numId w:val="1"/>
        </w:numPr>
        <w:tabs>
          <w:tab w:val="clear" w:pos="1800"/>
          <w:tab w:val="num" w:pos="284"/>
          <w:tab w:val="num" w:pos="360"/>
        </w:tabs>
        <w:spacing w:after="200" w:line="276" w:lineRule="auto"/>
        <w:ind w:left="284" w:hanging="284"/>
        <w:jc w:val="both"/>
        <w:rPr>
          <w:rFonts w:ascii="UniCredit CY" w:eastAsiaTheme="minorHAnsi" w:hAnsi="UniCredit CY" w:cstheme="minorHAnsi"/>
          <w:lang w:val="ru-RU"/>
        </w:rPr>
      </w:pPr>
      <w:r w:rsidRPr="00135658">
        <w:rPr>
          <w:rFonts w:ascii="UniCredit CY" w:eastAsiaTheme="minorHAnsi" w:hAnsi="UniCredit CY" w:cstheme="minorHAnsi"/>
          <w:lang w:val="ru-RU"/>
        </w:rPr>
        <w:t>Копия трудовой книжки (если имеется);</w:t>
      </w:r>
    </w:p>
    <w:p w:rsidR="00737D3D" w:rsidRPr="00135658" w:rsidRDefault="00737D3D" w:rsidP="00737D3D">
      <w:pPr>
        <w:numPr>
          <w:ilvl w:val="1"/>
          <w:numId w:val="1"/>
        </w:numPr>
        <w:tabs>
          <w:tab w:val="clear" w:pos="1800"/>
          <w:tab w:val="num" w:pos="284"/>
          <w:tab w:val="num" w:pos="360"/>
        </w:tabs>
        <w:spacing w:after="200" w:line="276" w:lineRule="auto"/>
        <w:ind w:left="284" w:hanging="284"/>
        <w:jc w:val="both"/>
        <w:rPr>
          <w:rFonts w:ascii="UniCredit CY" w:eastAsiaTheme="minorHAnsi" w:hAnsi="UniCredit CY" w:cstheme="minorHAnsi"/>
          <w:lang w:val="ru-RU"/>
        </w:rPr>
      </w:pPr>
      <w:r w:rsidRPr="00135658">
        <w:rPr>
          <w:rFonts w:ascii="UniCredit CY" w:eastAsiaTheme="minorHAnsi" w:hAnsi="UniCredit CY" w:cstheme="minorHAnsi"/>
          <w:lang w:val="ru-RU"/>
        </w:rPr>
        <w:t>Копии контрактов (не менее чем за последние 1-2 года; тех страниц, на которых указаны срок контракта и вознаграждение Клиента за осуществленную работу);</w:t>
      </w:r>
    </w:p>
    <w:p w:rsidR="00737D3D" w:rsidRPr="00135658" w:rsidRDefault="00737D3D" w:rsidP="00737D3D">
      <w:pPr>
        <w:numPr>
          <w:ilvl w:val="1"/>
          <w:numId w:val="1"/>
        </w:numPr>
        <w:tabs>
          <w:tab w:val="clear" w:pos="1800"/>
          <w:tab w:val="num" w:pos="284"/>
          <w:tab w:val="num" w:pos="360"/>
        </w:tabs>
        <w:spacing w:after="200" w:line="276" w:lineRule="auto"/>
        <w:ind w:left="284" w:hanging="284"/>
        <w:jc w:val="both"/>
        <w:rPr>
          <w:rFonts w:ascii="UniCredit CY" w:eastAsiaTheme="minorHAnsi" w:hAnsi="UniCredit CY" w:cstheme="minorHAnsi"/>
          <w:lang w:val="ru-RU"/>
        </w:rPr>
      </w:pPr>
      <w:r w:rsidRPr="00135658">
        <w:rPr>
          <w:rFonts w:ascii="UniCredit CY" w:eastAsiaTheme="minorHAnsi" w:hAnsi="UniCredit CY" w:cstheme="minorHAnsi"/>
          <w:lang w:val="ru-RU"/>
        </w:rPr>
        <w:t>Нотариально заверенный перевод контракта (в случае, когда контракт оформлен на иностранном языке);</w:t>
      </w:r>
    </w:p>
    <w:p w:rsidR="00737D3D" w:rsidRPr="00135658" w:rsidRDefault="00737D3D" w:rsidP="00737D3D">
      <w:pPr>
        <w:numPr>
          <w:ilvl w:val="1"/>
          <w:numId w:val="1"/>
        </w:numPr>
        <w:tabs>
          <w:tab w:val="clear" w:pos="1800"/>
          <w:tab w:val="num" w:pos="284"/>
          <w:tab w:val="num" w:pos="360"/>
        </w:tabs>
        <w:spacing w:after="200" w:line="276" w:lineRule="auto"/>
        <w:ind w:left="284" w:hanging="284"/>
        <w:jc w:val="both"/>
        <w:rPr>
          <w:rFonts w:ascii="UniCredit CY" w:eastAsiaTheme="minorHAnsi" w:hAnsi="UniCredit CY" w:cstheme="minorHAnsi"/>
          <w:lang w:val="ru-RU"/>
        </w:rPr>
      </w:pPr>
      <w:r w:rsidRPr="00135658">
        <w:rPr>
          <w:rFonts w:ascii="UniCredit CY" w:eastAsiaTheme="minorHAnsi" w:hAnsi="UniCredit CY" w:cstheme="minorHAnsi"/>
          <w:lang w:val="ru-RU"/>
        </w:rPr>
        <w:t xml:space="preserve">Справка о плавании от </w:t>
      </w:r>
      <w:proofErr w:type="spellStart"/>
      <w:r w:rsidRPr="00135658">
        <w:rPr>
          <w:rFonts w:ascii="UniCredit CY" w:eastAsiaTheme="minorHAnsi" w:hAnsi="UniCredit CY" w:cstheme="minorHAnsi"/>
          <w:lang w:val="ru-RU"/>
        </w:rPr>
        <w:t>круинговой</w:t>
      </w:r>
      <w:proofErr w:type="spellEnd"/>
      <w:r w:rsidRPr="00135658">
        <w:rPr>
          <w:rFonts w:ascii="UniCredit CY" w:eastAsiaTheme="minorHAnsi" w:hAnsi="UniCredit CY" w:cstheme="minorHAnsi"/>
          <w:lang w:val="ru-RU"/>
        </w:rPr>
        <w:t xml:space="preserve"> компании о стаже работы на судне. Выдается на судне</w:t>
      </w:r>
      <w:r w:rsidRPr="00135658">
        <w:rPr>
          <w:rFonts w:ascii="UniCredit CY" w:eastAsiaTheme="minorHAnsi" w:hAnsi="UniCredit CY" w:cstheme="minorHAnsi"/>
        </w:rPr>
        <w:t>;</w:t>
      </w:r>
    </w:p>
    <w:p w:rsidR="00737D3D" w:rsidRPr="00135658" w:rsidRDefault="00737D3D" w:rsidP="00737D3D">
      <w:pPr>
        <w:numPr>
          <w:ilvl w:val="1"/>
          <w:numId w:val="1"/>
        </w:numPr>
        <w:tabs>
          <w:tab w:val="clear" w:pos="1800"/>
          <w:tab w:val="num" w:pos="284"/>
          <w:tab w:val="num" w:pos="360"/>
        </w:tabs>
        <w:spacing w:after="200" w:line="276" w:lineRule="auto"/>
        <w:ind w:left="284" w:hanging="284"/>
        <w:jc w:val="both"/>
        <w:rPr>
          <w:rFonts w:ascii="UniCredit CY" w:eastAsiaTheme="minorHAnsi" w:hAnsi="UniCredit CY" w:cstheme="minorHAnsi"/>
          <w:lang w:val="ru-RU"/>
        </w:rPr>
      </w:pPr>
      <w:r w:rsidRPr="00135658">
        <w:rPr>
          <w:rFonts w:ascii="UniCredit CY" w:eastAsiaTheme="minorHAnsi" w:hAnsi="UniCredit CY" w:cstheme="minorHAnsi"/>
          <w:lang w:val="ru-RU"/>
        </w:rPr>
        <w:t xml:space="preserve">Справка от </w:t>
      </w:r>
      <w:proofErr w:type="spellStart"/>
      <w:r w:rsidRPr="00135658">
        <w:rPr>
          <w:rFonts w:ascii="UniCredit CY" w:eastAsiaTheme="minorHAnsi" w:hAnsi="UniCredit CY" w:cstheme="minorHAnsi"/>
          <w:lang w:val="ru-RU"/>
        </w:rPr>
        <w:t>круинговой</w:t>
      </w:r>
      <w:proofErr w:type="spellEnd"/>
      <w:r w:rsidRPr="00135658">
        <w:rPr>
          <w:rFonts w:ascii="UniCredit CY" w:eastAsiaTheme="minorHAnsi" w:hAnsi="UniCredit CY" w:cstheme="minorHAnsi"/>
          <w:lang w:val="ru-RU"/>
        </w:rPr>
        <w:t xml:space="preserve"> компании о размере дохода (или копии </w:t>
      </w:r>
      <w:proofErr w:type="spellStart"/>
      <w:r w:rsidRPr="00135658">
        <w:rPr>
          <w:rFonts w:ascii="UniCredit CY" w:eastAsiaTheme="minorHAnsi" w:hAnsi="UniCredit CY" w:cstheme="minorHAnsi"/>
          <w:lang w:val="ru-RU"/>
        </w:rPr>
        <w:t>Wage-list</w:t>
      </w:r>
      <w:proofErr w:type="spellEnd"/>
      <w:r w:rsidRPr="00135658">
        <w:rPr>
          <w:rFonts w:ascii="UniCredit CY" w:eastAsiaTheme="minorHAnsi" w:hAnsi="UniCredit CY" w:cstheme="minorHAnsi"/>
          <w:lang w:val="ru-RU"/>
        </w:rPr>
        <w:t xml:space="preserve"> (</w:t>
      </w:r>
      <w:proofErr w:type="spellStart"/>
      <w:r w:rsidRPr="00135658">
        <w:rPr>
          <w:rFonts w:ascii="UniCredit CY" w:eastAsiaTheme="minorHAnsi" w:hAnsi="UniCredit CY" w:cstheme="minorHAnsi"/>
          <w:lang w:val="ru-RU"/>
        </w:rPr>
        <w:t>вэйдж</w:t>
      </w:r>
      <w:proofErr w:type="spellEnd"/>
      <w:r w:rsidRPr="00135658">
        <w:rPr>
          <w:rFonts w:ascii="UniCredit CY" w:eastAsiaTheme="minorHAnsi" w:hAnsi="UniCredit CY" w:cstheme="minorHAnsi"/>
          <w:lang w:val="ru-RU"/>
        </w:rPr>
        <w:t xml:space="preserve"> лист) c нотариальным переводом);</w:t>
      </w:r>
    </w:p>
    <w:p w:rsidR="00737D3D" w:rsidRPr="00135658" w:rsidRDefault="00737D3D" w:rsidP="00737D3D">
      <w:pPr>
        <w:numPr>
          <w:ilvl w:val="1"/>
          <w:numId w:val="1"/>
        </w:numPr>
        <w:tabs>
          <w:tab w:val="clear" w:pos="1800"/>
          <w:tab w:val="num" w:pos="284"/>
          <w:tab w:val="num" w:pos="360"/>
        </w:tabs>
        <w:spacing w:after="200" w:line="276" w:lineRule="auto"/>
        <w:ind w:left="284" w:hanging="284"/>
        <w:jc w:val="both"/>
        <w:rPr>
          <w:rFonts w:ascii="UniCredit CY" w:eastAsiaTheme="minorHAnsi" w:hAnsi="UniCredit CY" w:cstheme="minorHAnsi"/>
          <w:lang w:val="ru-RU"/>
        </w:rPr>
      </w:pPr>
      <w:r w:rsidRPr="00135658">
        <w:rPr>
          <w:rFonts w:ascii="UniCredit CY" w:eastAsiaTheme="minorHAnsi" w:hAnsi="UniCredit CY" w:cstheme="minorHAnsi"/>
          <w:lang w:val="ru-RU"/>
        </w:rPr>
        <w:t>Справка-выписка по счетам, в которой указаны поступления за последние 6 месяцев, заверенная обслуживающим банком.</w:t>
      </w:r>
    </w:p>
    <w:p w:rsidR="00737D3D" w:rsidRPr="00135658" w:rsidRDefault="00737D3D" w:rsidP="00737D3D">
      <w:pPr>
        <w:spacing w:after="200" w:line="276" w:lineRule="auto"/>
        <w:rPr>
          <w:rFonts w:ascii="UniCredit CY" w:eastAsiaTheme="minorHAnsi" w:hAnsi="UniCredit CY" w:cstheme="minorHAnsi"/>
          <w:lang w:val="ru-RU"/>
        </w:rPr>
        <w:sectPr w:rsidR="00737D3D" w:rsidRPr="00135658" w:rsidSect="005B3B04">
          <w:footerReference w:type="even" r:id="rId7"/>
          <w:footerReference w:type="default" r:id="rId8"/>
          <w:footnotePr>
            <w:numRestart w:val="eachPage"/>
          </w:footnotePr>
          <w:pgSz w:w="11906" w:h="16838"/>
          <w:pgMar w:top="360" w:right="849" w:bottom="1134" w:left="1276" w:header="344" w:footer="708" w:gutter="0"/>
          <w:cols w:space="708"/>
          <w:docGrid w:linePitch="360"/>
        </w:sectPr>
      </w:pPr>
    </w:p>
    <w:p w:rsidR="00737D3D" w:rsidRPr="00135658" w:rsidRDefault="00737D3D" w:rsidP="00737D3D">
      <w:pPr>
        <w:spacing w:after="200" w:line="276" w:lineRule="auto"/>
        <w:jc w:val="both"/>
        <w:rPr>
          <w:rFonts w:ascii="UniCredit CY" w:eastAsiaTheme="minorHAnsi" w:hAnsi="UniCredit CY" w:cstheme="minorHAnsi"/>
          <w:b/>
          <w:i/>
          <w:lang w:val="ru-RU"/>
        </w:rPr>
      </w:pPr>
    </w:p>
    <w:p w:rsidR="00737D3D" w:rsidRPr="00135658" w:rsidRDefault="00737D3D" w:rsidP="00737D3D">
      <w:pPr>
        <w:spacing w:after="200" w:line="276" w:lineRule="auto"/>
        <w:jc w:val="both"/>
        <w:rPr>
          <w:rFonts w:ascii="UniCredit CY" w:eastAsiaTheme="minorHAnsi" w:hAnsi="UniCredit CY" w:cstheme="minorHAnsi"/>
          <w:b/>
          <w:lang w:val="ru-RU"/>
        </w:rPr>
      </w:pPr>
      <w:r w:rsidRPr="00135658">
        <w:rPr>
          <w:rFonts w:ascii="UniCredit CY" w:eastAsiaTheme="minorHAnsi" w:hAnsi="UniCredit CY" w:cstheme="minorHAnsi"/>
          <w:b/>
          <w:lang w:val="ru-RU"/>
        </w:rPr>
        <w:t>Список документов, предоставляемых для подтверждения дополнительного дохода:</w:t>
      </w:r>
    </w:p>
    <w:p w:rsidR="00737D3D" w:rsidRPr="00135658" w:rsidRDefault="00737D3D" w:rsidP="00737D3D">
      <w:pPr>
        <w:spacing w:after="200" w:line="276" w:lineRule="auto"/>
        <w:ind w:left="-426"/>
        <w:jc w:val="both"/>
        <w:rPr>
          <w:rFonts w:ascii="UniCredit CY" w:eastAsiaTheme="minorHAnsi" w:hAnsi="UniCredit CY" w:cstheme="minorHAnsi"/>
          <w:b/>
          <w:i/>
          <w:lang w:val="ru-RU"/>
        </w:rPr>
      </w:pPr>
      <w:r w:rsidRPr="00135658">
        <w:rPr>
          <w:rFonts w:ascii="UniCredit CY" w:eastAsiaTheme="minorHAnsi" w:hAnsi="UniCredit CY" w:cstheme="minorHAnsi"/>
          <w:b/>
          <w:i/>
          <w:lang w:val="ru-RU"/>
        </w:rPr>
        <w:t>Доход от работы по совместительству:</w:t>
      </w:r>
    </w:p>
    <w:p w:rsidR="00737D3D" w:rsidRPr="00135658" w:rsidRDefault="00737D3D" w:rsidP="00737D3D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rFonts w:ascii="UniCredit CY" w:eastAsiaTheme="minorHAnsi" w:hAnsi="UniCredit CY" w:cstheme="minorHAnsi"/>
          <w:lang w:val="ru-RU"/>
        </w:rPr>
      </w:pPr>
      <w:r w:rsidRPr="00135658">
        <w:rPr>
          <w:rFonts w:ascii="UniCredit CY" w:eastAsiaTheme="minorHAnsi" w:hAnsi="UniCredit CY" w:cstheme="minorHAnsi"/>
          <w:lang w:val="ru-RU"/>
        </w:rPr>
        <w:t xml:space="preserve">Список документов аналогичен документам, предоставляемым с основного места работы.  </w:t>
      </w:r>
    </w:p>
    <w:p w:rsidR="00737D3D" w:rsidRPr="00135658" w:rsidRDefault="00737D3D" w:rsidP="00737D3D">
      <w:pPr>
        <w:spacing w:after="200" w:line="276" w:lineRule="auto"/>
        <w:ind w:left="-426"/>
        <w:jc w:val="both"/>
        <w:rPr>
          <w:rFonts w:ascii="UniCredit CY" w:eastAsiaTheme="minorHAnsi" w:hAnsi="UniCredit CY" w:cstheme="minorHAnsi"/>
          <w:b/>
          <w:lang w:val="ru-RU"/>
        </w:rPr>
      </w:pPr>
      <w:r w:rsidRPr="00135658">
        <w:rPr>
          <w:rFonts w:ascii="UniCredit CY" w:eastAsiaTheme="minorHAnsi" w:hAnsi="UniCredit CY" w:cstheme="minorHAnsi"/>
          <w:b/>
          <w:i/>
          <w:lang w:val="ru-RU"/>
        </w:rPr>
        <w:t>Доход в виде арендных платежей:</w:t>
      </w:r>
      <w:r w:rsidRPr="00135658">
        <w:rPr>
          <w:rFonts w:ascii="UniCredit CY" w:eastAsiaTheme="minorHAnsi" w:hAnsi="UniCredit CY" w:cstheme="minorHAnsi"/>
          <w:b/>
          <w:lang w:val="ru-RU"/>
        </w:rPr>
        <w:t xml:space="preserve"> </w:t>
      </w:r>
    </w:p>
    <w:p w:rsidR="00737D3D" w:rsidRPr="00135658" w:rsidRDefault="00737D3D" w:rsidP="00737D3D">
      <w:pPr>
        <w:numPr>
          <w:ilvl w:val="1"/>
          <w:numId w:val="1"/>
        </w:numPr>
        <w:tabs>
          <w:tab w:val="clear" w:pos="1800"/>
          <w:tab w:val="num" w:pos="-142"/>
          <w:tab w:val="num" w:pos="284"/>
          <w:tab w:val="num" w:pos="360"/>
        </w:tabs>
        <w:spacing w:after="200" w:line="276" w:lineRule="auto"/>
        <w:ind w:left="284" w:hanging="284"/>
        <w:jc w:val="both"/>
        <w:rPr>
          <w:rFonts w:ascii="UniCredit CY" w:eastAsiaTheme="minorHAnsi" w:hAnsi="UniCredit CY" w:cstheme="minorHAnsi"/>
          <w:lang w:val="ru-RU"/>
        </w:rPr>
      </w:pPr>
      <w:r w:rsidRPr="00135658">
        <w:rPr>
          <w:rFonts w:ascii="UniCredit CY" w:eastAsiaTheme="minorHAnsi" w:hAnsi="UniCredit CY" w:cstheme="minorHAnsi"/>
          <w:lang w:val="ru-RU"/>
        </w:rPr>
        <w:t>Копия договора сдачи в аренду недвижимого имущества:</w:t>
      </w:r>
    </w:p>
    <w:p w:rsidR="00737D3D" w:rsidRPr="00135658" w:rsidRDefault="00737D3D" w:rsidP="00737D3D">
      <w:pPr>
        <w:numPr>
          <w:ilvl w:val="2"/>
          <w:numId w:val="2"/>
        </w:numPr>
        <w:tabs>
          <w:tab w:val="clear" w:pos="2880"/>
          <w:tab w:val="num" w:pos="142"/>
        </w:tabs>
        <w:spacing w:after="200" w:line="276" w:lineRule="auto"/>
        <w:ind w:left="142" w:hanging="284"/>
        <w:jc w:val="both"/>
        <w:rPr>
          <w:rFonts w:ascii="UniCredit CY" w:eastAsiaTheme="minorHAnsi" w:hAnsi="UniCredit CY" w:cstheme="minorHAnsi"/>
          <w:lang w:val="ru-RU"/>
        </w:rPr>
      </w:pPr>
      <w:r w:rsidRPr="00135658">
        <w:rPr>
          <w:rFonts w:ascii="UniCredit CY" w:eastAsiaTheme="minorHAnsi" w:hAnsi="UniCredit CY" w:cstheme="minorHAnsi"/>
          <w:lang w:val="ru-RU"/>
        </w:rPr>
        <w:t>договор аренды заключается через ГУП города Москвы "Московский городской центр арендного жилья" (для договоров по Московскому региону), риэлтерское агентство или заверяется нотариально</w:t>
      </w:r>
      <w:r w:rsidRPr="00135658">
        <w:rPr>
          <w:rFonts w:ascii="UniCredit CY" w:eastAsiaTheme="minorHAnsi" w:hAnsi="UniCredit CY" w:cstheme="minorHAnsi"/>
          <w:i/>
          <w:lang w:val="ru-RU"/>
        </w:rPr>
        <w:t xml:space="preserve"> </w:t>
      </w:r>
    </w:p>
    <w:p w:rsidR="00737D3D" w:rsidRPr="00135658" w:rsidRDefault="00737D3D" w:rsidP="00737D3D">
      <w:pPr>
        <w:numPr>
          <w:ilvl w:val="2"/>
          <w:numId w:val="2"/>
        </w:numPr>
        <w:tabs>
          <w:tab w:val="clear" w:pos="2880"/>
          <w:tab w:val="num" w:pos="142"/>
        </w:tabs>
        <w:spacing w:after="200" w:line="276" w:lineRule="auto"/>
        <w:ind w:left="142" w:hanging="284"/>
        <w:jc w:val="both"/>
        <w:rPr>
          <w:rFonts w:ascii="UniCredit CY" w:eastAsiaTheme="minorHAnsi" w:hAnsi="UniCredit CY" w:cstheme="minorHAnsi"/>
          <w:lang w:val="ru-RU"/>
        </w:rPr>
      </w:pPr>
      <w:r w:rsidRPr="00135658">
        <w:rPr>
          <w:rFonts w:ascii="UniCredit CY" w:eastAsiaTheme="minorHAnsi" w:hAnsi="UniCredit CY" w:cstheme="minorHAnsi"/>
          <w:lang w:val="ru-RU"/>
        </w:rPr>
        <w:t>срок договора аренды не менее 1 года</w:t>
      </w:r>
    </w:p>
    <w:p w:rsidR="00737D3D" w:rsidRPr="00135658" w:rsidRDefault="00737D3D" w:rsidP="00737D3D">
      <w:pPr>
        <w:numPr>
          <w:ilvl w:val="2"/>
          <w:numId w:val="2"/>
        </w:numPr>
        <w:tabs>
          <w:tab w:val="clear" w:pos="2880"/>
          <w:tab w:val="num" w:pos="142"/>
        </w:tabs>
        <w:spacing w:after="200" w:line="276" w:lineRule="auto"/>
        <w:ind w:left="142" w:hanging="284"/>
        <w:jc w:val="both"/>
        <w:rPr>
          <w:rFonts w:ascii="UniCredit CY" w:eastAsiaTheme="minorHAnsi" w:hAnsi="UniCredit CY" w:cstheme="minorHAnsi"/>
          <w:lang w:val="ru-RU"/>
        </w:rPr>
      </w:pPr>
      <w:r w:rsidRPr="00135658">
        <w:rPr>
          <w:rFonts w:ascii="UniCredit CY" w:eastAsiaTheme="minorHAnsi" w:hAnsi="UniCredit CY" w:cstheme="minorHAnsi"/>
          <w:lang w:val="ru-RU"/>
        </w:rPr>
        <w:t xml:space="preserve">при предоставлении нескольких договоров за предыдущие </w:t>
      </w:r>
      <w:proofErr w:type="gramStart"/>
      <w:r w:rsidRPr="00135658">
        <w:rPr>
          <w:rFonts w:ascii="UniCredit CY" w:eastAsiaTheme="minorHAnsi" w:hAnsi="UniCredit CY" w:cstheme="minorHAnsi"/>
          <w:lang w:val="ru-RU"/>
        </w:rPr>
        <w:t>периоды  совокупный</w:t>
      </w:r>
      <w:proofErr w:type="gramEnd"/>
      <w:r w:rsidRPr="00135658">
        <w:rPr>
          <w:rFonts w:ascii="UniCredit CY" w:eastAsiaTheme="minorHAnsi" w:hAnsi="UniCredit CY" w:cstheme="minorHAnsi"/>
          <w:lang w:val="ru-RU"/>
        </w:rPr>
        <w:t xml:space="preserve"> срок по нескольким договорам (за предыдущие периоды плюс действующий) должен быть не менее чем 2 года</w:t>
      </w:r>
    </w:p>
    <w:p w:rsidR="00737D3D" w:rsidRPr="00135658" w:rsidRDefault="00737D3D" w:rsidP="00737D3D">
      <w:pPr>
        <w:numPr>
          <w:ilvl w:val="0"/>
          <w:numId w:val="2"/>
        </w:numPr>
        <w:tabs>
          <w:tab w:val="clear" w:pos="1440"/>
          <w:tab w:val="left" w:pos="-142"/>
        </w:tabs>
        <w:spacing w:after="200" w:line="276" w:lineRule="auto"/>
        <w:ind w:left="-426" w:firstLine="0"/>
        <w:jc w:val="both"/>
        <w:rPr>
          <w:rFonts w:ascii="UniCredit CY" w:eastAsiaTheme="minorHAnsi" w:hAnsi="UniCredit CY" w:cstheme="minorHAnsi"/>
          <w:lang w:val="ru-RU"/>
        </w:rPr>
      </w:pPr>
      <w:r w:rsidRPr="00135658">
        <w:rPr>
          <w:rFonts w:ascii="UniCredit CY" w:eastAsiaTheme="minorHAnsi" w:hAnsi="UniCredit CY" w:cstheme="minorHAnsi"/>
          <w:lang w:val="ru-RU"/>
        </w:rPr>
        <w:t>Копия свидетельства о собственности сдаваемого в аренду помещения.</w:t>
      </w:r>
    </w:p>
    <w:p w:rsidR="00737D3D" w:rsidRPr="00135658" w:rsidRDefault="00737D3D" w:rsidP="00737D3D">
      <w:pPr>
        <w:tabs>
          <w:tab w:val="left" w:pos="-142"/>
        </w:tabs>
        <w:ind w:left="-426"/>
        <w:jc w:val="both"/>
        <w:rPr>
          <w:rFonts w:ascii="UniCredit CY" w:eastAsiaTheme="minorHAnsi" w:hAnsi="UniCredit CY" w:cstheme="minorHAnsi"/>
          <w:lang w:val="ru-RU"/>
        </w:rPr>
      </w:pPr>
    </w:p>
    <w:p w:rsidR="00737D3D" w:rsidRPr="00135658" w:rsidRDefault="00737D3D" w:rsidP="00737D3D">
      <w:pPr>
        <w:spacing w:after="200" w:line="276" w:lineRule="auto"/>
        <w:ind w:left="-426"/>
        <w:jc w:val="both"/>
        <w:rPr>
          <w:rFonts w:ascii="UniCredit CY" w:eastAsiaTheme="minorHAnsi" w:hAnsi="UniCredit CY" w:cstheme="minorHAnsi"/>
          <w:lang w:val="ru-RU"/>
        </w:rPr>
      </w:pPr>
      <w:r w:rsidRPr="00135658">
        <w:rPr>
          <w:rFonts w:ascii="UniCredit CY" w:eastAsiaTheme="minorHAnsi" w:hAnsi="UniCredit CY" w:cstheme="minorHAnsi"/>
          <w:b/>
          <w:lang w:val="ru-RU"/>
        </w:rPr>
        <w:t>Д</w:t>
      </w:r>
      <w:r w:rsidRPr="00135658">
        <w:rPr>
          <w:rFonts w:ascii="UniCredit CY" w:eastAsiaTheme="minorHAnsi" w:hAnsi="UniCredit CY" w:cstheme="minorHAnsi"/>
          <w:b/>
          <w:i/>
          <w:lang w:val="ru-RU"/>
        </w:rPr>
        <w:t>оход в виде дивидендов</w:t>
      </w:r>
      <w:r w:rsidRPr="00135658">
        <w:rPr>
          <w:rFonts w:ascii="UniCredit CY" w:eastAsiaTheme="minorHAnsi" w:hAnsi="UniCredit CY" w:cstheme="minorHAnsi"/>
          <w:b/>
          <w:lang w:val="ru-RU"/>
        </w:rPr>
        <w:t xml:space="preserve"> </w:t>
      </w:r>
    </w:p>
    <w:p w:rsidR="00737D3D" w:rsidRPr="007407B6" w:rsidRDefault="00737D3D" w:rsidP="00737D3D">
      <w:pPr>
        <w:numPr>
          <w:ilvl w:val="1"/>
          <w:numId w:val="1"/>
        </w:numPr>
        <w:tabs>
          <w:tab w:val="clear" w:pos="1800"/>
          <w:tab w:val="num" w:pos="-142"/>
          <w:tab w:val="num" w:pos="284"/>
          <w:tab w:val="num" w:pos="360"/>
        </w:tabs>
        <w:spacing w:after="200" w:line="276" w:lineRule="auto"/>
        <w:ind w:left="284" w:hanging="284"/>
        <w:jc w:val="both"/>
        <w:rPr>
          <w:rFonts w:ascii="UniCredit CY" w:eastAsiaTheme="minorHAnsi" w:hAnsi="UniCredit CY" w:cstheme="minorHAnsi"/>
          <w:lang w:val="ru-RU"/>
        </w:rPr>
      </w:pPr>
      <w:r w:rsidRPr="00135658">
        <w:rPr>
          <w:rFonts w:ascii="UniCredit CY" w:eastAsiaTheme="minorHAnsi" w:hAnsi="UniCredit CY" w:cstheme="minorHAnsi"/>
          <w:lang w:val="ru-RU"/>
        </w:rPr>
        <w:t>Справка 2-НДФЛ, отражающая выплату доходов в виде дивидендов, подписанная главным бухгалтером организации.</w:t>
      </w:r>
    </w:p>
    <w:p w:rsidR="00737D3D" w:rsidRPr="00135658" w:rsidRDefault="00737D3D" w:rsidP="00737D3D">
      <w:pPr>
        <w:spacing w:after="200" w:line="276" w:lineRule="auto"/>
        <w:ind w:left="-426"/>
        <w:jc w:val="both"/>
        <w:rPr>
          <w:rFonts w:ascii="UniCredit CY" w:eastAsiaTheme="minorHAnsi" w:hAnsi="UniCredit CY" w:cstheme="minorHAnsi"/>
          <w:b/>
          <w:lang w:val="ru-RU"/>
        </w:rPr>
      </w:pPr>
      <w:r w:rsidRPr="00135658">
        <w:rPr>
          <w:rFonts w:ascii="UniCredit CY" w:eastAsiaTheme="minorHAnsi" w:hAnsi="UniCredit CY" w:cstheme="minorHAnsi"/>
          <w:b/>
          <w:i/>
          <w:lang w:val="ru-RU"/>
        </w:rPr>
        <w:t>Доход в виде алиментных платежей:</w:t>
      </w:r>
      <w:r w:rsidRPr="00135658">
        <w:rPr>
          <w:rFonts w:ascii="UniCredit CY" w:eastAsiaTheme="minorHAnsi" w:hAnsi="UniCredit CY" w:cstheme="minorHAnsi"/>
          <w:b/>
          <w:lang w:val="ru-RU"/>
        </w:rPr>
        <w:t xml:space="preserve"> </w:t>
      </w:r>
    </w:p>
    <w:p w:rsidR="00737D3D" w:rsidRPr="00135658" w:rsidRDefault="00737D3D" w:rsidP="00737D3D">
      <w:pPr>
        <w:numPr>
          <w:ilvl w:val="1"/>
          <w:numId w:val="1"/>
        </w:numPr>
        <w:tabs>
          <w:tab w:val="clear" w:pos="1800"/>
          <w:tab w:val="num" w:pos="-142"/>
          <w:tab w:val="num" w:pos="284"/>
          <w:tab w:val="num" w:pos="360"/>
        </w:tabs>
        <w:spacing w:after="200" w:line="276" w:lineRule="auto"/>
        <w:ind w:left="284" w:hanging="284"/>
        <w:jc w:val="both"/>
        <w:rPr>
          <w:rFonts w:ascii="UniCredit CY" w:eastAsiaTheme="minorHAnsi" w:hAnsi="UniCredit CY" w:cstheme="minorHAnsi"/>
          <w:lang w:val="ru-RU"/>
        </w:rPr>
      </w:pPr>
      <w:r w:rsidRPr="00135658">
        <w:rPr>
          <w:rFonts w:ascii="UniCredit CY" w:eastAsiaTheme="minorHAnsi" w:hAnsi="UniCredit CY" w:cstheme="minorHAnsi"/>
          <w:lang w:val="ru-RU"/>
        </w:rPr>
        <w:t>Копия алиментного соглашения ИЛИ Копия судебного приказа ИЛИ Копия решения суда ИЛИ Копия исполнительного листа ИЛИ Копия постановления судебного пристава;</w:t>
      </w:r>
    </w:p>
    <w:p w:rsidR="00737D3D" w:rsidRPr="007407B6" w:rsidRDefault="00737D3D" w:rsidP="00737D3D">
      <w:pPr>
        <w:numPr>
          <w:ilvl w:val="1"/>
          <w:numId w:val="1"/>
        </w:numPr>
        <w:tabs>
          <w:tab w:val="clear" w:pos="1800"/>
          <w:tab w:val="num" w:pos="-142"/>
          <w:tab w:val="num" w:pos="284"/>
          <w:tab w:val="num" w:pos="360"/>
        </w:tabs>
        <w:spacing w:after="200" w:line="276" w:lineRule="auto"/>
        <w:ind w:left="284" w:hanging="284"/>
        <w:jc w:val="both"/>
        <w:rPr>
          <w:rFonts w:ascii="UniCredit CY" w:eastAsiaTheme="minorHAnsi" w:hAnsi="UniCredit CY" w:cstheme="minorHAnsi"/>
          <w:lang w:val="ru-RU"/>
        </w:rPr>
      </w:pPr>
      <w:r w:rsidRPr="00135658">
        <w:rPr>
          <w:rFonts w:ascii="UniCredit CY" w:eastAsiaTheme="minorHAnsi" w:hAnsi="UniCredit CY" w:cstheme="minorHAnsi"/>
          <w:lang w:val="ru-RU"/>
        </w:rPr>
        <w:t>Выписка по банковскому счету, на который перечисляются платежи ИЛИ копия сберегательной книжки ИЛИ в случае если алименты выплачиваются наличными по расписке, заверенной у нотариуса, то предоставляется копии данных расписок за последние как минимум 3 месяца.</w:t>
      </w:r>
    </w:p>
    <w:p w:rsidR="00737D3D" w:rsidRPr="00135658" w:rsidRDefault="00737D3D" w:rsidP="00737D3D">
      <w:pPr>
        <w:spacing w:after="200" w:line="276" w:lineRule="auto"/>
        <w:ind w:left="-426"/>
        <w:jc w:val="both"/>
        <w:rPr>
          <w:rFonts w:ascii="UniCredit CY" w:eastAsiaTheme="minorHAnsi" w:hAnsi="UniCredit CY" w:cstheme="minorHAnsi"/>
          <w:lang w:val="ru-RU"/>
        </w:rPr>
      </w:pPr>
      <w:r w:rsidRPr="00135658">
        <w:rPr>
          <w:rFonts w:ascii="UniCredit CY" w:eastAsiaTheme="minorHAnsi" w:hAnsi="UniCredit CY" w:cstheme="minorHAnsi"/>
          <w:b/>
          <w:i/>
          <w:lang w:val="ru-RU"/>
        </w:rPr>
        <w:t>Доход в виде пенсионных выплат:</w:t>
      </w:r>
      <w:r w:rsidRPr="00135658">
        <w:rPr>
          <w:rFonts w:ascii="UniCredit CY" w:eastAsiaTheme="minorHAnsi" w:hAnsi="UniCredit CY" w:cstheme="minorHAnsi"/>
          <w:b/>
          <w:lang w:val="ru-RU"/>
        </w:rPr>
        <w:t xml:space="preserve"> </w:t>
      </w:r>
    </w:p>
    <w:p w:rsidR="00737D3D" w:rsidRPr="00135658" w:rsidRDefault="00737D3D" w:rsidP="00737D3D">
      <w:pPr>
        <w:numPr>
          <w:ilvl w:val="1"/>
          <w:numId w:val="1"/>
        </w:numPr>
        <w:tabs>
          <w:tab w:val="clear" w:pos="1800"/>
          <w:tab w:val="num" w:pos="-142"/>
          <w:tab w:val="num" w:pos="284"/>
          <w:tab w:val="num" w:pos="360"/>
          <w:tab w:val="num" w:pos="1080"/>
        </w:tabs>
        <w:spacing w:after="200" w:line="276" w:lineRule="auto"/>
        <w:ind w:left="284" w:hanging="284"/>
        <w:jc w:val="both"/>
        <w:rPr>
          <w:rFonts w:ascii="UniCredit CY" w:eastAsiaTheme="minorHAnsi" w:hAnsi="UniCredit CY" w:cstheme="minorHAnsi"/>
          <w:lang w:val="ru-RU"/>
        </w:rPr>
      </w:pPr>
      <w:r w:rsidRPr="00135658">
        <w:rPr>
          <w:rFonts w:ascii="UniCredit CY" w:eastAsiaTheme="minorHAnsi" w:hAnsi="UniCredit CY" w:cstheme="minorHAnsi"/>
          <w:lang w:val="ru-RU"/>
        </w:rPr>
        <w:t>Копия пенсионного удостоверения ИЛИ справка из пенсионного фонда;</w:t>
      </w:r>
    </w:p>
    <w:p w:rsidR="00737D3D" w:rsidRPr="00135658" w:rsidRDefault="00737D3D" w:rsidP="00737D3D">
      <w:pPr>
        <w:numPr>
          <w:ilvl w:val="1"/>
          <w:numId w:val="1"/>
        </w:numPr>
        <w:tabs>
          <w:tab w:val="clear" w:pos="1800"/>
          <w:tab w:val="num" w:pos="-142"/>
          <w:tab w:val="num" w:pos="284"/>
          <w:tab w:val="num" w:pos="360"/>
          <w:tab w:val="num" w:pos="1080"/>
        </w:tabs>
        <w:spacing w:after="200" w:line="276" w:lineRule="auto"/>
        <w:ind w:left="284" w:hanging="284"/>
        <w:jc w:val="both"/>
        <w:rPr>
          <w:rFonts w:ascii="UniCredit CY" w:eastAsiaTheme="minorHAnsi" w:hAnsi="UniCredit CY" w:cstheme="minorHAnsi"/>
          <w:lang w:val="ru-RU"/>
        </w:rPr>
      </w:pPr>
      <w:r w:rsidRPr="00135658">
        <w:rPr>
          <w:rFonts w:ascii="UniCredit CY" w:eastAsiaTheme="minorHAnsi" w:hAnsi="UniCredit CY" w:cstheme="minorHAnsi"/>
          <w:lang w:val="ru-RU"/>
        </w:rPr>
        <w:t>Выписка по банковскому счету, на который перечисляются платежи ИЛИ копия сберегательной книжки.</w:t>
      </w:r>
    </w:p>
    <w:p w:rsidR="00737D3D" w:rsidRPr="00135658" w:rsidRDefault="00737D3D" w:rsidP="00737D3D">
      <w:pPr>
        <w:tabs>
          <w:tab w:val="num" w:pos="1080"/>
        </w:tabs>
        <w:ind w:left="-142"/>
        <w:jc w:val="both"/>
        <w:rPr>
          <w:rFonts w:ascii="UniCredit CY" w:eastAsiaTheme="minorHAnsi" w:hAnsi="UniCredit CY" w:cstheme="minorHAnsi"/>
          <w:lang w:val="ru-RU"/>
        </w:rPr>
      </w:pPr>
    </w:p>
    <w:p w:rsidR="00737D3D" w:rsidRPr="00135658" w:rsidRDefault="00737D3D" w:rsidP="00737D3D">
      <w:pPr>
        <w:spacing w:after="200" w:line="276" w:lineRule="auto"/>
        <w:ind w:left="-426"/>
        <w:jc w:val="both"/>
        <w:rPr>
          <w:rFonts w:ascii="UniCredit CY" w:eastAsiaTheme="minorHAnsi" w:hAnsi="UniCredit CY" w:cstheme="minorHAnsi"/>
          <w:lang w:val="ru-RU"/>
        </w:rPr>
      </w:pPr>
      <w:r w:rsidRPr="00135658">
        <w:rPr>
          <w:rFonts w:ascii="UniCredit CY" w:eastAsiaTheme="minorHAnsi" w:hAnsi="UniCredit CY" w:cstheme="minorHAnsi"/>
          <w:b/>
          <w:i/>
          <w:lang w:val="ru-RU"/>
        </w:rPr>
        <w:t>Лица, обеспечивающие оборону и безопасность, получающие пенсию по выходу в отставку</w:t>
      </w:r>
      <w:r w:rsidRPr="00135658">
        <w:rPr>
          <w:rFonts w:ascii="UniCredit CY" w:eastAsiaTheme="minorHAnsi" w:hAnsi="UniCredit CY" w:cstheme="minorHAnsi"/>
          <w:b/>
          <w:lang w:val="ru-RU"/>
        </w:rPr>
        <w:t xml:space="preserve"> </w:t>
      </w:r>
    </w:p>
    <w:p w:rsidR="00737D3D" w:rsidRPr="00135658" w:rsidRDefault="00737D3D" w:rsidP="00737D3D">
      <w:pPr>
        <w:numPr>
          <w:ilvl w:val="1"/>
          <w:numId w:val="1"/>
        </w:numPr>
        <w:tabs>
          <w:tab w:val="clear" w:pos="1800"/>
          <w:tab w:val="num" w:pos="-142"/>
          <w:tab w:val="num" w:pos="284"/>
          <w:tab w:val="num" w:pos="360"/>
        </w:tabs>
        <w:spacing w:after="200" w:line="276" w:lineRule="auto"/>
        <w:ind w:left="284" w:hanging="284"/>
        <w:jc w:val="both"/>
        <w:rPr>
          <w:rFonts w:ascii="UniCredit CY" w:eastAsiaTheme="minorHAnsi" w:hAnsi="UniCredit CY" w:cstheme="minorHAnsi"/>
          <w:lang w:val="ru-RU"/>
        </w:rPr>
      </w:pPr>
      <w:r w:rsidRPr="00135658">
        <w:rPr>
          <w:rFonts w:ascii="UniCredit CY" w:eastAsiaTheme="minorHAnsi" w:hAnsi="UniCredit CY" w:cstheme="minorHAnsi"/>
          <w:lang w:val="ru-RU"/>
        </w:rPr>
        <w:t>Копия пенсионного удостоверения</w:t>
      </w:r>
      <w:r w:rsidRPr="00135658">
        <w:rPr>
          <w:rFonts w:ascii="UniCredit CY" w:eastAsiaTheme="minorHAnsi" w:hAnsi="UniCredit CY" w:cstheme="minorHAnsi"/>
        </w:rPr>
        <w:t>;</w:t>
      </w:r>
    </w:p>
    <w:p w:rsidR="00737D3D" w:rsidRPr="00135658" w:rsidRDefault="00737D3D" w:rsidP="00737D3D">
      <w:pPr>
        <w:numPr>
          <w:ilvl w:val="1"/>
          <w:numId w:val="1"/>
        </w:numPr>
        <w:tabs>
          <w:tab w:val="clear" w:pos="1800"/>
          <w:tab w:val="num" w:pos="-142"/>
          <w:tab w:val="num" w:pos="284"/>
          <w:tab w:val="num" w:pos="360"/>
          <w:tab w:val="num" w:pos="1080"/>
        </w:tabs>
        <w:spacing w:after="200" w:line="276" w:lineRule="auto"/>
        <w:ind w:left="284" w:hanging="284"/>
        <w:jc w:val="both"/>
        <w:rPr>
          <w:rFonts w:ascii="UniCredit CY" w:eastAsiaTheme="minorHAnsi" w:hAnsi="UniCredit CY" w:cstheme="minorHAnsi"/>
          <w:lang w:val="ru-RU"/>
        </w:rPr>
      </w:pPr>
      <w:r w:rsidRPr="00135658">
        <w:rPr>
          <w:rFonts w:ascii="UniCredit CY" w:eastAsiaTheme="minorHAnsi" w:hAnsi="UniCredit CY" w:cstheme="minorHAnsi"/>
          <w:lang w:val="ru-RU"/>
        </w:rPr>
        <w:lastRenderedPageBreak/>
        <w:t>Выписки по счетам в обслуживающем банке за последние как минимум 6 месяцев (если Клиент получает пенсию из кассы пенсионного фонда или образования, обеспечивающие оборону и безопасность – справку о доходах за последние 6 месяцев из данного учреждения).</w:t>
      </w:r>
    </w:p>
    <w:p w:rsidR="00375867" w:rsidRPr="00737D3D" w:rsidRDefault="00375867">
      <w:pPr>
        <w:rPr>
          <w:lang w:val="ru-RU"/>
        </w:rPr>
      </w:pPr>
    </w:p>
    <w:sectPr w:rsidR="00375867" w:rsidRPr="00737D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3700" w:rsidRDefault="00953700" w:rsidP="00737D3D">
      <w:r>
        <w:separator/>
      </w:r>
    </w:p>
  </w:endnote>
  <w:endnote w:type="continuationSeparator" w:id="0">
    <w:p w:rsidR="00953700" w:rsidRDefault="00953700" w:rsidP="00737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Credit CY">
    <w:panose1 w:val="02000506040000020004"/>
    <w:charset w:val="CC"/>
    <w:family w:val="auto"/>
    <w:pitch w:val="variable"/>
    <w:sig w:usb0="A000022F" w:usb1="5000A06A" w:usb2="00000000" w:usb3="00000000" w:csb0="00000097" w:csb1="00000000"/>
  </w:font>
  <w:font w:name="Calibri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D3D" w:rsidRDefault="00737D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37D3D" w:rsidRDefault="00737D3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4080552"/>
      <w:docPartObj>
        <w:docPartGallery w:val="Page Numbers (Bottom of Page)"/>
        <w:docPartUnique/>
      </w:docPartObj>
    </w:sdtPr>
    <w:sdtEndPr/>
    <w:sdtContent>
      <w:p w:rsidR="00737D3D" w:rsidRDefault="00737D3D">
        <w:pPr>
          <w:pStyle w:val="Footer"/>
          <w:jc w:val="right"/>
          <w:rPr>
            <w:lang w:val="ru-RU"/>
          </w:rPr>
        </w:pPr>
      </w:p>
      <w:p w:rsidR="00737D3D" w:rsidRDefault="00737D3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6B4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37D3D" w:rsidRPr="00110F26" w:rsidRDefault="00737D3D" w:rsidP="004E54C6">
    <w:pPr>
      <w:pStyle w:val="Footer"/>
      <w:ind w:right="360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3700" w:rsidRDefault="00953700" w:rsidP="00737D3D">
      <w:r>
        <w:separator/>
      </w:r>
    </w:p>
  </w:footnote>
  <w:footnote w:type="continuationSeparator" w:id="0">
    <w:p w:rsidR="00953700" w:rsidRDefault="00953700" w:rsidP="00737D3D">
      <w:r>
        <w:continuationSeparator/>
      </w:r>
    </w:p>
  </w:footnote>
  <w:footnote w:id="1">
    <w:p w:rsidR="00737D3D" w:rsidRPr="007407B6" w:rsidRDefault="00737D3D" w:rsidP="00737D3D">
      <w:pPr>
        <w:pStyle w:val="FootnoteText"/>
        <w:rPr>
          <w:lang w:val="ru-RU"/>
        </w:rPr>
      </w:pPr>
      <w:r w:rsidRPr="0061632D">
        <w:rPr>
          <w:rStyle w:val="FootnoteReference"/>
        </w:rPr>
        <w:footnoteRef/>
      </w:r>
      <w:r w:rsidRPr="003076E5">
        <w:rPr>
          <w:lang w:val="ru-RU"/>
        </w:rPr>
        <w:t xml:space="preserve"> К лицам, обеспечивающим оборону и безопасность относятся сотрудники, работающие в следующих образованиях: Министерство обороны Российской Федерации, Федеральная служба по военно-техническому сотрудничеству, Федеральная служба по техническому и экспертному контролю, Федеральная служба по оборонному заказу, Федеральное агентство специального строительства России, Федеральная служба безопасности, Федеральная служба охраны, Служба внешней разведки, Министерство Российской федерации по делам гражданской обороны, чрезвычайным ситуациям и ликвидации последствий стихийных бедствий, в том числе воинские подразделения, Государственная противопожарная служба, Министерство внутренних дел, Федеральная служба Российской Федерации по контролю за оборотом наркотиков, Главное управление специальных программ Президента Российской Федерации. </w:t>
      </w:r>
      <w:r w:rsidRPr="007407B6">
        <w:rPr>
          <w:lang w:val="ru-RU"/>
        </w:rPr>
        <w:t>Идентификация данных лиц должна осуществляться по названию компании в Анкете\2НДФЛ Клиента.</w:t>
      </w:r>
    </w:p>
    <w:p w:rsidR="00737D3D" w:rsidRPr="007407B6" w:rsidRDefault="00737D3D" w:rsidP="00737D3D">
      <w:pPr>
        <w:pStyle w:val="FootnoteText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164438"/>
    <w:multiLevelType w:val="hybridMultilevel"/>
    <w:tmpl w:val="4EBCEA42"/>
    <w:lvl w:ilvl="0" w:tplc="2FD4538A">
      <w:numFmt w:val="bullet"/>
      <w:lvlText w:val="-"/>
      <w:lvlJc w:val="left"/>
      <w:pPr>
        <w:ind w:left="-66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1" w15:restartNumberingAfterBreak="0">
    <w:nsid w:val="3A1C1358"/>
    <w:multiLevelType w:val="hybridMultilevel"/>
    <w:tmpl w:val="4B3490B2"/>
    <w:lvl w:ilvl="0" w:tplc="0419000B">
      <w:start w:val="1"/>
      <w:numFmt w:val="bullet"/>
      <w:pStyle w:val="ListNumber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A8D7F9B"/>
    <w:multiLevelType w:val="hybridMultilevel"/>
    <w:tmpl w:val="3E7EEC86"/>
    <w:lvl w:ilvl="0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9A109C1"/>
    <w:multiLevelType w:val="hybridMultilevel"/>
    <w:tmpl w:val="A680FAE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001984"/>
    <w:multiLevelType w:val="multilevel"/>
    <w:tmpl w:val="26283C70"/>
    <w:lvl w:ilvl="0">
      <w:start w:val="1"/>
      <w:numFmt w:val="decimal"/>
      <w:lvlText w:val="Приложение 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EFB"/>
    <w:rsid w:val="00375867"/>
    <w:rsid w:val="003B4168"/>
    <w:rsid w:val="00434B93"/>
    <w:rsid w:val="00501EFB"/>
    <w:rsid w:val="005B3B04"/>
    <w:rsid w:val="006C6B49"/>
    <w:rsid w:val="00737D3D"/>
    <w:rsid w:val="00953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E57E7E"/>
  <w15:chartTrackingRefBased/>
  <w15:docId w15:val="{A1D032B4-4DBF-4F24-92A6-CBE346BDA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7D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ListNumber"/>
    <w:next w:val="Normal"/>
    <w:link w:val="Heading1Char"/>
    <w:autoRedefine/>
    <w:qFormat/>
    <w:rsid w:val="00737D3D"/>
    <w:pPr>
      <w:keepNext/>
      <w:numPr>
        <w:numId w:val="0"/>
      </w:numPr>
      <w:tabs>
        <w:tab w:val="left" w:pos="2410"/>
      </w:tabs>
      <w:spacing w:before="100" w:beforeAutospacing="1" w:after="100" w:afterAutospacing="1"/>
      <w:jc w:val="both"/>
      <w:outlineLvl w:val="0"/>
    </w:pPr>
    <w:rPr>
      <w:rFonts w:ascii="UniCredit CY" w:hAnsi="UniCredit CY" w:cstheme="minorHAnsi"/>
      <w:b/>
      <w:bCs/>
      <w:sz w:val="28"/>
      <w:szCs w:val="28"/>
      <w:lang w:val="ru-RU" w:eastAsia="ru-RU"/>
    </w:rPr>
  </w:style>
  <w:style w:type="paragraph" w:styleId="Heading2">
    <w:name w:val="heading 2"/>
    <w:basedOn w:val="ListNumber"/>
    <w:next w:val="Normal"/>
    <w:link w:val="Heading2Char"/>
    <w:autoRedefine/>
    <w:qFormat/>
    <w:rsid w:val="00737D3D"/>
    <w:pPr>
      <w:keepNext/>
      <w:numPr>
        <w:ilvl w:val="1"/>
        <w:numId w:val="3"/>
      </w:numPr>
      <w:spacing w:before="120"/>
      <w:jc w:val="both"/>
      <w:outlineLvl w:val="1"/>
    </w:pPr>
    <w:rPr>
      <w:rFonts w:asciiTheme="minorHAnsi" w:hAnsiTheme="minorHAnsi" w:cstheme="minorHAnsi"/>
      <w:b/>
      <w:bCs/>
      <w:iCs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37D3D"/>
    <w:rPr>
      <w:rFonts w:ascii="UniCredit CY" w:eastAsia="Times New Roman" w:hAnsi="UniCredit CY" w:cstheme="minorHAnsi"/>
      <w:b/>
      <w:bCs/>
      <w:sz w:val="28"/>
      <w:szCs w:val="28"/>
      <w:lang w:eastAsia="ru-RU"/>
    </w:rPr>
  </w:style>
  <w:style w:type="character" w:customStyle="1" w:styleId="Heading2Char">
    <w:name w:val="Heading 2 Char"/>
    <w:basedOn w:val="DefaultParagraphFont"/>
    <w:link w:val="Heading2"/>
    <w:rsid w:val="00737D3D"/>
    <w:rPr>
      <w:rFonts w:eastAsia="Times New Roman" w:cstheme="minorHAnsi"/>
      <w:b/>
      <w:bCs/>
      <w:iCs/>
      <w:sz w:val="24"/>
      <w:szCs w:val="24"/>
    </w:rPr>
  </w:style>
  <w:style w:type="paragraph" w:styleId="Footer">
    <w:name w:val="footer"/>
    <w:basedOn w:val="Normal"/>
    <w:link w:val="FooterChar"/>
    <w:uiPriority w:val="99"/>
    <w:rsid w:val="00737D3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7D3D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semiHidden/>
    <w:rsid w:val="00737D3D"/>
  </w:style>
  <w:style w:type="paragraph" w:styleId="Header">
    <w:name w:val="header"/>
    <w:basedOn w:val="Normal"/>
    <w:link w:val="HeaderChar"/>
    <w:uiPriority w:val="99"/>
    <w:rsid w:val="00737D3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7D3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autoRedefine/>
    <w:rsid w:val="00737D3D"/>
    <w:pPr>
      <w:widowControl w:val="0"/>
      <w:ind w:left="284" w:hanging="284"/>
      <w:jc w:val="both"/>
    </w:pPr>
    <w:rPr>
      <w:rFonts w:ascii="UniCredit CY" w:hAnsi="UniCredit CY" w:cstheme="minorHAnsi"/>
      <w:sz w:val="16"/>
      <w:szCs w:val="16"/>
      <w:lang w:val="en-GB"/>
    </w:rPr>
  </w:style>
  <w:style w:type="character" w:customStyle="1" w:styleId="FootnoteTextChar">
    <w:name w:val="Footnote Text Char"/>
    <w:basedOn w:val="DefaultParagraphFont"/>
    <w:link w:val="FootnoteText"/>
    <w:rsid w:val="00737D3D"/>
    <w:rPr>
      <w:rFonts w:ascii="UniCredit CY" w:eastAsia="Times New Roman" w:hAnsi="UniCredit CY" w:cstheme="minorHAnsi"/>
      <w:sz w:val="16"/>
      <w:szCs w:val="16"/>
      <w:lang w:val="en-GB"/>
    </w:rPr>
  </w:style>
  <w:style w:type="character" w:styleId="FootnoteReference">
    <w:name w:val="footnote reference"/>
    <w:basedOn w:val="DefaultParagraphFont"/>
    <w:rsid w:val="00737D3D"/>
    <w:rPr>
      <w:sz w:val="20"/>
      <w:vertAlign w:val="superscript"/>
    </w:rPr>
  </w:style>
  <w:style w:type="character" w:styleId="Emphasis">
    <w:name w:val="Emphasis"/>
    <w:basedOn w:val="DefaultParagraphFont"/>
    <w:qFormat/>
    <w:rsid w:val="00737D3D"/>
    <w:rPr>
      <w:i/>
      <w:iCs/>
    </w:rPr>
  </w:style>
  <w:style w:type="paragraph" w:styleId="ListParagraph">
    <w:name w:val="List Paragraph"/>
    <w:basedOn w:val="Normal"/>
    <w:uiPriority w:val="34"/>
    <w:qFormat/>
    <w:rsid w:val="00737D3D"/>
    <w:pPr>
      <w:ind w:left="720"/>
    </w:pPr>
  </w:style>
  <w:style w:type="paragraph" w:styleId="ListNumber">
    <w:name w:val="List Number"/>
    <w:basedOn w:val="Normal"/>
    <w:uiPriority w:val="99"/>
    <w:semiHidden/>
    <w:unhideWhenUsed/>
    <w:rsid w:val="00737D3D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1073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AO UniCredit Bank</Company>
  <LinksUpToDate>false</LinksUpToDate>
  <CharactersWithSpaces>7176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V. Pasynok</dc:creator>
  <cp:keywords/>
  <dc:description/>
  <cp:lastModifiedBy>Anatoly A. Oreshin</cp:lastModifiedBy>
  <cp:revision>3</cp:revision>
  <dcterms:created xsi:type="dcterms:W3CDTF">2019-08-05T13:16:00Z</dcterms:created>
  <dcterms:modified xsi:type="dcterms:W3CDTF">2019-08-06T08:04:00Z</dcterms:modified>
</cp:coreProperties>
</file>